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B2AC7" w14:textId="77777777" w:rsidR="0096645F" w:rsidRPr="0096645F" w:rsidRDefault="0096645F" w:rsidP="0096645F">
      <w:pPr>
        <w:rPr>
          <w:rFonts w:eastAsiaTheme="minorHAnsi"/>
          <w:b/>
          <w:bCs/>
          <w:sz w:val="40"/>
          <w:szCs w:val="40"/>
        </w:rPr>
      </w:pPr>
      <w:r w:rsidRPr="0096645F">
        <w:rPr>
          <w:rFonts w:eastAsiaTheme="minorHAnsi"/>
          <w:b/>
          <w:bCs/>
          <w:sz w:val="48"/>
          <w:szCs w:val="48"/>
        </w:rPr>
        <w:t>Bevidstheden</w:t>
      </w:r>
    </w:p>
    <w:p w14:paraId="68851B50" w14:textId="77777777" w:rsidR="0096645F" w:rsidRPr="0096645F" w:rsidRDefault="0096645F" w:rsidP="0096645F">
      <w:pPr>
        <w:rPr>
          <w:rFonts w:eastAsiaTheme="minorHAnsi"/>
          <w:b/>
          <w:bCs/>
          <w:sz w:val="28"/>
          <w:szCs w:val="28"/>
        </w:rPr>
      </w:pPr>
      <w:r w:rsidRPr="0096645F">
        <w:rPr>
          <w:rFonts w:eastAsiaTheme="minorHAnsi"/>
          <w:b/>
          <w:bCs/>
          <w:sz w:val="28"/>
          <w:szCs w:val="28"/>
        </w:rPr>
        <w:t>Oplæg til fordybelse</w:t>
      </w:r>
    </w:p>
    <w:p w14:paraId="5575B230" w14:textId="77777777" w:rsidR="0096645F" w:rsidRPr="0096645F" w:rsidRDefault="0096645F" w:rsidP="0096645F">
      <w:pPr>
        <w:rPr>
          <w:rFonts w:eastAsiaTheme="minorHAnsi"/>
          <w:b/>
          <w:bCs/>
        </w:rPr>
      </w:pPr>
      <w:r w:rsidRPr="0096645F">
        <w:rPr>
          <w:rFonts w:eastAsiaTheme="minorHAnsi"/>
          <w:b/>
          <w:bCs/>
        </w:rPr>
        <w:t>1</w:t>
      </w:r>
      <w:r w:rsidRPr="0096645F">
        <w:rPr>
          <w:rFonts w:eastAsiaTheme="minorHAnsi"/>
          <w:b/>
          <w:bCs/>
        </w:rPr>
        <w:tab/>
        <w:t>Begreber</w:t>
      </w:r>
    </w:p>
    <w:p w14:paraId="1F41CB62" w14:textId="4C1B9D48" w:rsidR="0096645F" w:rsidRPr="0096645F" w:rsidRDefault="0096645F" w:rsidP="0096645F">
      <w:pPr>
        <w:rPr>
          <w:rFonts w:eastAsiaTheme="minorHAnsi"/>
        </w:rPr>
      </w:pPr>
      <w:r w:rsidRPr="0096645F">
        <w:rPr>
          <w:rFonts w:eastAsiaTheme="minorHAnsi"/>
        </w:rPr>
        <w:t xml:space="preserve">Hvordan </w:t>
      </w:r>
      <w:r w:rsidR="004A0561">
        <w:rPr>
          <w:rFonts w:eastAsiaTheme="minorHAnsi"/>
        </w:rPr>
        <w:t>kan</w:t>
      </w:r>
      <w:r w:rsidRPr="0096645F">
        <w:rPr>
          <w:rFonts w:eastAsiaTheme="minorHAnsi"/>
        </w:rPr>
        <w:t xml:space="preserve"> m</w:t>
      </w:r>
      <w:r w:rsidR="004A0561">
        <w:rPr>
          <w:rFonts w:eastAsiaTheme="minorHAnsi"/>
        </w:rPr>
        <w:t>an</w:t>
      </w:r>
      <w:r w:rsidRPr="0096645F">
        <w:rPr>
          <w:rFonts w:eastAsiaTheme="minorHAnsi"/>
        </w:rPr>
        <w:t xml:space="preserve"> inddele naturen? Hvilke kategorier er det nærliggende at inddele naturen og </w:t>
      </w:r>
      <w:r w:rsidR="004A0561">
        <w:rPr>
          <w:rFonts w:eastAsiaTheme="minorHAnsi"/>
        </w:rPr>
        <w:t xml:space="preserve">hele </w:t>
      </w:r>
      <w:r w:rsidRPr="0096645F">
        <w:rPr>
          <w:rFonts w:eastAsiaTheme="minorHAnsi"/>
        </w:rPr>
        <w:t xml:space="preserve">virkeligheden i? – Det </w:t>
      </w:r>
      <w:r w:rsidR="004A0561">
        <w:rPr>
          <w:rFonts w:eastAsiaTheme="minorHAnsi"/>
        </w:rPr>
        <w:t xml:space="preserve">kan </w:t>
      </w:r>
      <w:r w:rsidRPr="0096645F">
        <w:rPr>
          <w:rFonts w:eastAsiaTheme="minorHAnsi"/>
        </w:rPr>
        <w:t>gøres på mange forskellige måder:</w:t>
      </w:r>
    </w:p>
    <w:p w14:paraId="3A243050" w14:textId="77777777" w:rsidR="0096645F" w:rsidRPr="0096645F" w:rsidRDefault="0096645F" w:rsidP="0096645F">
      <w:pPr>
        <w:numPr>
          <w:ilvl w:val="0"/>
          <w:numId w:val="1"/>
        </w:numPr>
        <w:contextualSpacing/>
        <w:rPr>
          <w:rFonts w:eastAsiaTheme="minorHAnsi"/>
        </w:rPr>
      </w:pPr>
      <w:r w:rsidRPr="0096645F">
        <w:rPr>
          <w:rFonts w:eastAsiaTheme="minorHAnsi"/>
        </w:rPr>
        <w:t>Jord og himmel</w:t>
      </w:r>
    </w:p>
    <w:p w14:paraId="195E525E" w14:textId="77777777" w:rsidR="0096645F" w:rsidRPr="0096645F" w:rsidRDefault="0096645F" w:rsidP="0096645F">
      <w:pPr>
        <w:numPr>
          <w:ilvl w:val="0"/>
          <w:numId w:val="1"/>
        </w:numPr>
        <w:contextualSpacing/>
        <w:rPr>
          <w:rFonts w:eastAsiaTheme="minorHAnsi"/>
        </w:rPr>
      </w:pPr>
      <w:r w:rsidRPr="0096645F">
        <w:rPr>
          <w:rFonts w:eastAsiaTheme="minorHAnsi"/>
        </w:rPr>
        <w:t>Havet, luften og jorden</w:t>
      </w:r>
    </w:p>
    <w:p w14:paraId="528AA9CD" w14:textId="77777777" w:rsidR="0096645F" w:rsidRPr="0096645F" w:rsidRDefault="0096645F" w:rsidP="0096645F">
      <w:pPr>
        <w:numPr>
          <w:ilvl w:val="0"/>
          <w:numId w:val="1"/>
        </w:numPr>
        <w:contextualSpacing/>
        <w:rPr>
          <w:rFonts w:eastAsiaTheme="minorHAnsi"/>
        </w:rPr>
      </w:pPr>
      <w:r w:rsidRPr="0096645F">
        <w:rPr>
          <w:rFonts w:eastAsiaTheme="minorHAnsi"/>
        </w:rPr>
        <w:t>Det levende og det ikke-levende</w:t>
      </w:r>
    </w:p>
    <w:p w14:paraId="2CA10C85" w14:textId="77777777" w:rsidR="0096645F" w:rsidRPr="0096645F" w:rsidRDefault="0096645F" w:rsidP="0096645F">
      <w:pPr>
        <w:numPr>
          <w:ilvl w:val="0"/>
          <w:numId w:val="1"/>
        </w:numPr>
        <w:contextualSpacing/>
        <w:rPr>
          <w:rFonts w:eastAsiaTheme="minorHAnsi"/>
        </w:rPr>
      </w:pPr>
      <w:r w:rsidRPr="0096645F">
        <w:rPr>
          <w:rFonts w:eastAsiaTheme="minorHAnsi"/>
        </w:rPr>
        <w:t>Dyr, planter og mineraler</w:t>
      </w:r>
    </w:p>
    <w:p w14:paraId="396A0523" w14:textId="77777777" w:rsidR="0096645F" w:rsidRPr="0096645F" w:rsidRDefault="0096645F" w:rsidP="0096645F">
      <w:pPr>
        <w:numPr>
          <w:ilvl w:val="0"/>
          <w:numId w:val="1"/>
        </w:numPr>
        <w:contextualSpacing/>
        <w:rPr>
          <w:rFonts w:eastAsiaTheme="minorHAnsi"/>
        </w:rPr>
      </w:pPr>
      <w:r w:rsidRPr="0096645F">
        <w:rPr>
          <w:rFonts w:eastAsiaTheme="minorHAnsi"/>
        </w:rPr>
        <w:t>Dyr og mennesker</w:t>
      </w:r>
    </w:p>
    <w:p w14:paraId="3353D9BF" w14:textId="77777777" w:rsidR="0096645F" w:rsidRPr="0096645F" w:rsidRDefault="0096645F" w:rsidP="0096645F">
      <w:pPr>
        <w:numPr>
          <w:ilvl w:val="0"/>
          <w:numId w:val="1"/>
        </w:numPr>
        <w:contextualSpacing/>
        <w:rPr>
          <w:rFonts w:eastAsiaTheme="minorHAnsi"/>
        </w:rPr>
      </w:pPr>
      <w:r w:rsidRPr="0096645F">
        <w:rPr>
          <w:rFonts w:eastAsiaTheme="minorHAnsi"/>
        </w:rPr>
        <w:t>Jorden, solsystemet, mælkevejen og universet</w:t>
      </w:r>
    </w:p>
    <w:p w14:paraId="32D5398C" w14:textId="77777777" w:rsidR="0096645F" w:rsidRPr="0096645F" w:rsidRDefault="0096645F" w:rsidP="0096645F">
      <w:pPr>
        <w:numPr>
          <w:ilvl w:val="0"/>
          <w:numId w:val="1"/>
        </w:numPr>
        <w:contextualSpacing/>
        <w:rPr>
          <w:rFonts w:eastAsiaTheme="minorHAnsi"/>
        </w:rPr>
      </w:pPr>
      <w:r w:rsidRPr="0096645F">
        <w:rPr>
          <w:rFonts w:eastAsiaTheme="minorHAnsi"/>
        </w:rPr>
        <w:t>Det fysiske og det ikke-fysiske</w:t>
      </w:r>
    </w:p>
    <w:p w14:paraId="390D7C70" w14:textId="77777777" w:rsidR="0096645F" w:rsidRPr="0096645F" w:rsidRDefault="0096645F" w:rsidP="0096645F">
      <w:pPr>
        <w:numPr>
          <w:ilvl w:val="0"/>
          <w:numId w:val="1"/>
        </w:numPr>
        <w:contextualSpacing/>
        <w:rPr>
          <w:rFonts w:eastAsiaTheme="minorHAnsi"/>
        </w:rPr>
      </w:pPr>
      <w:r w:rsidRPr="0096645F">
        <w:rPr>
          <w:rFonts w:eastAsiaTheme="minorHAnsi"/>
        </w:rPr>
        <w:t>Det naturlige og det overnaturlige</w:t>
      </w:r>
    </w:p>
    <w:p w14:paraId="556BA097" w14:textId="77777777" w:rsidR="0096645F" w:rsidRPr="0096645F" w:rsidRDefault="0096645F" w:rsidP="0096645F">
      <w:pPr>
        <w:numPr>
          <w:ilvl w:val="0"/>
          <w:numId w:val="1"/>
        </w:numPr>
        <w:contextualSpacing/>
        <w:rPr>
          <w:rFonts w:eastAsiaTheme="minorHAnsi"/>
        </w:rPr>
      </w:pPr>
      <w:r w:rsidRPr="0096645F">
        <w:rPr>
          <w:rFonts w:eastAsiaTheme="minorHAnsi"/>
        </w:rPr>
        <w:t>Det timelige og det evige</w:t>
      </w:r>
    </w:p>
    <w:p w14:paraId="1CFC9AC6" w14:textId="77777777" w:rsidR="0096645F" w:rsidRPr="0096645F" w:rsidRDefault="0096645F" w:rsidP="0096645F">
      <w:pPr>
        <w:numPr>
          <w:ilvl w:val="0"/>
          <w:numId w:val="1"/>
        </w:numPr>
        <w:contextualSpacing/>
        <w:rPr>
          <w:rFonts w:eastAsiaTheme="minorHAnsi"/>
        </w:rPr>
      </w:pPr>
      <w:r w:rsidRPr="0096645F">
        <w:rPr>
          <w:rFonts w:eastAsiaTheme="minorHAnsi"/>
        </w:rPr>
        <w:t>Det jordiske og det guddommelige</w:t>
      </w:r>
    </w:p>
    <w:p w14:paraId="21CA5035" w14:textId="5A6DAF04" w:rsidR="0096645F" w:rsidRDefault="0096645F" w:rsidP="0096645F">
      <w:pPr>
        <w:numPr>
          <w:ilvl w:val="0"/>
          <w:numId w:val="1"/>
        </w:numPr>
        <w:contextualSpacing/>
        <w:rPr>
          <w:rFonts w:eastAsiaTheme="minorHAnsi"/>
        </w:rPr>
      </w:pPr>
      <w:r w:rsidRPr="0096645F">
        <w:rPr>
          <w:rFonts w:eastAsiaTheme="minorHAnsi"/>
        </w:rPr>
        <w:t>Det dødelige og det udødelige</w:t>
      </w:r>
    </w:p>
    <w:p w14:paraId="3CE020D1" w14:textId="54179DE8" w:rsidR="004A0561" w:rsidRDefault="004A0561" w:rsidP="0096645F">
      <w:pPr>
        <w:numPr>
          <w:ilvl w:val="0"/>
          <w:numId w:val="1"/>
        </w:numPr>
        <w:contextualSpacing/>
        <w:rPr>
          <w:rFonts w:eastAsiaTheme="minorHAnsi"/>
        </w:rPr>
      </w:pPr>
      <w:r>
        <w:rPr>
          <w:rFonts w:eastAsiaTheme="minorHAnsi"/>
        </w:rPr>
        <w:t xml:space="preserve">Stof og ånd, sjæl og legeme, jord og ord, </w:t>
      </w:r>
      <w:r w:rsidR="00B4648B">
        <w:rPr>
          <w:rFonts w:eastAsiaTheme="minorHAnsi"/>
        </w:rPr>
        <w:t xml:space="preserve">det kropslige og det mentale, </w:t>
      </w:r>
      <w:r>
        <w:rPr>
          <w:rFonts w:eastAsiaTheme="minorHAnsi"/>
        </w:rPr>
        <w:t>bevidsthed og materie</w:t>
      </w:r>
    </w:p>
    <w:p w14:paraId="22E78CFF" w14:textId="20A7BCED" w:rsidR="004A0561" w:rsidRPr="0096645F" w:rsidRDefault="004A0561" w:rsidP="0096645F">
      <w:pPr>
        <w:numPr>
          <w:ilvl w:val="0"/>
          <w:numId w:val="1"/>
        </w:numPr>
        <w:contextualSpacing/>
        <w:rPr>
          <w:rFonts w:eastAsiaTheme="minorHAnsi"/>
        </w:rPr>
      </w:pPr>
      <w:r>
        <w:rPr>
          <w:rFonts w:eastAsiaTheme="minorHAnsi"/>
        </w:rPr>
        <w:t>Virkeligheden</w:t>
      </w:r>
      <w:r w:rsidR="00B4648B">
        <w:rPr>
          <w:rFonts w:eastAsiaTheme="minorHAnsi"/>
        </w:rPr>
        <w:t xml:space="preserve"> forstået som en</w:t>
      </w:r>
      <w:r>
        <w:rPr>
          <w:rFonts w:eastAsiaTheme="minorHAnsi"/>
        </w:rPr>
        <w:t xml:space="preserve"> trappestige mellem stof og ånd</w:t>
      </w:r>
    </w:p>
    <w:p w14:paraId="37DA6494" w14:textId="77777777" w:rsidR="004A0561" w:rsidRDefault="004A0561" w:rsidP="0096645F">
      <w:pPr>
        <w:rPr>
          <w:rFonts w:eastAsiaTheme="minorHAnsi"/>
          <w:b/>
          <w:bCs/>
          <w:i/>
          <w:iCs/>
          <w:color w:val="0070C0"/>
        </w:rPr>
      </w:pPr>
    </w:p>
    <w:p w14:paraId="6973D685" w14:textId="7950FBC1" w:rsidR="0096645F" w:rsidRPr="0096645F" w:rsidRDefault="0096645F" w:rsidP="0096645F">
      <w:pPr>
        <w:rPr>
          <w:rFonts w:eastAsiaTheme="minorHAnsi"/>
          <w:b/>
          <w:bCs/>
          <w:i/>
          <w:iCs/>
          <w:color w:val="0070C0"/>
        </w:rPr>
      </w:pPr>
      <w:r w:rsidRPr="0096645F">
        <w:rPr>
          <w:rFonts w:eastAsiaTheme="minorHAnsi"/>
          <w:b/>
          <w:bCs/>
          <w:i/>
          <w:iCs/>
          <w:color w:val="0070C0"/>
        </w:rPr>
        <w:t xml:space="preserve">Hvilke </w:t>
      </w:r>
      <w:r w:rsidR="00B4648B">
        <w:rPr>
          <w:rFonts w:eastAsiaTheme="minorHAnsi"/>
          <w:b/>
          <w:bCs/>
          <w:i/>
          <w:iCs/>
          <w:color w:val="0070C0"/>
        </w:rPr>
        <w:t>af begreberne</w:t>
      </w:r>
      <w:r w:rsidRPr="0096645F">
        <w:rPr>
          <w:rFonts w:eastAsiaTheme="minorHAnsi"/>
          <w:b/>
          <w:bCs/>
          <w:i/>
          <w:iCs/>
          <w:color w:val="0070C0"/>
        </w:rPr>
        <w:t xml:space="preserve"> har </w:t>
      </w:r>
      <w:r w:rsidR="004A0561">
        <w:rPr>
          <w:rFonts w:eastAsiaTheme="minorHAnsi"/>
          <w:b/>
          <w:bCs/>
          <w:i/>
          <w:iCs/>
          <w:color w:val="0070C0"/>
        </w:rPr>
        <w:t xml:space="preserve">især </w:t>
      </w:r>
      <w:r w:rsidRPr="0096645F">
        <w:rPr>
          <w:rFonts w:eastAsiaTheme="minorHAnsi"/>
          <w:b/>
          <w:bCs/>
          <w:i/>
          <w:iCs/>
          <w:color w:val="0070C0"/>
        </w:rPr>
        <w:t xml:space="preserve">betydning for synet på mennesket, og hvilke har </w:t>
      </w:r>
      <w:r w:rsidR="004A0561">
        <w:rPr>
          <w:rFonts w:eastAsiaTheme="minorHAnsi"/>
          <w:b/>
          <w:bCs/>
          <w:i/>
          <w:iCs/>
          <w:color w:val="0070C0"/>
        </w:rPr>
        <w:t xml:space="preserve">især </w:t>
      </w:r>
      <w:r w:rsidRPr="0096645F">
        <w:rPr>
          <w:rFonts w:eastAsiaTheme="minorHAnsi"/>
          <w:b/>
          <w:bCs/>
          <w:i/>
          <w:iCs/>
          <w:color w:val="0070C0"/>
        </w:rPr>
        <w:t xml:space="preserve">religiøs betydning? </w:t>
      </w:r>
    </w:p>
    <w:p w14:paraId="1BF9A148" w14:textId="77777777" w:rsidR="0096645F" w:rsidRPr="0096645F" w:rsidRDefault="0096645F" w:rsidP="0096645F">
      <w:pPr>
        <w:rPr>
          <w:rFonts w:eastAsiaTheme="minorHAnsi"/>
        </w:rPr>
      </w:pPr>
    </w:p>
    <w:p w14:paraId="34AF3AA4" w14:textId="2D2D3CF6" w:rsidR="0096645F" w:rsidRPr="0096645F" w:rsidRDefault="004A0561" w:rsidP="0096645F">
      <w:pPr>
        <w:rPr>
          <w:rFonts w:eastAsiaTheme="minorHAnsi"/>
          <w:b/>
          <w:bCs/>
        </w:rPr>
      </w:pPr>
      <w:r>
        <w:rPr>
          <w:rFonts w:eastAsiaTheme="minorHAnsi"/>
          <w:b/>
          <w:bCs/>
        </w:rPr>
        <w:t>2</w:t>
      </w:r>
      <w:r w:rsidR="0096645F" w:rsidRPr="0096645F">
        <w:rPr>
          <w:rFonts w:eastAsiaTheme="minorHAnsi"/>
          <w:b/>
          <w:bCs/>
        </w:rPr>
        <w:tab/>
        <w:t>Niels Bohrs kritik af biologien</w:t>
      </w:r>
    </w:p>
    <w:p w14:paraId="716DAB0A" w14:textId="4CA62BD8" w:rsidR="004A0561" w:rsidRPr="004A0561" w:rsidRDefault="004A0561" w:rsidP="004A0561">
      <w:pPr>
        <w:rPr>
          <w:rFonts w:eastAsiaTheme="minorHAnsi"/>
          <w:color w:val="000000" w:themeColor="text1"/>
        </w:rPr>
      </w:pPr>
      <w:r w:rsidRPr="004A0561">
        <w:rPr>
          <w:rFonts w:eastAsiaTheme="minorHAnsi"/>
          <w:color w:val="000000" w:themeColor="text1"/>
        </w:rPr>
        <w:t xml:space="preserve">Et menneske er både noget </w:t>
      </w:r>
      <w:r w:rsidRPr="00B4648B">
        <w:rPr>
          <w:rFonts w:eastAsiaTheme="minorHAnsi"/>
          <w:i/>
          <w:iCs/>
          <w:color w:val="000000" w:themeColor="text1"/>
        </w:rPr>
        <w:t>andet</w:t>
      </w:r>
      <w:r w:rsidRPr="004A0561">
        <w:rPr>
          <w:rFonts w:eastAsiaTheme="minorHAnsi"/>
          <w:color w:val="000000" w:themeColor="text1"/>
        </w:rPr>
        <w:t xml:space="preserve"> </w:t>
      </w:r>
      <w:r w:rsidR="00B4648B" w:rsidRPr="00B4648B">
        <w:rPr>
          <w:rFonts w:eastAsiaTheme="minorHAnsi"/>
          <w:i/>
          <w:iCs/>
          <w:color w:val="000000" w:themeColor="text1"/>
        </w:rPr>
        <w:t>end</w:t>
      </w:r>
      <w:r w:rsidR="00B4648B">
        <w:rPr>
          <w:rFonts w:eastAsiaTheme="minorHAnsi"/>
          <w:color w:val="000000" w:themeColor="text1"/>
        </w:rPr>
        <w:t xml:space="preserve"> </w:t>
      </w:r>
      <w:r w:rsidRPr="004A0561">
        <w:rPr>
          <w:rFonts w:eastAsiaTheme="minorHAnsi"/>
          <w:color w:val="000000" w:themeColor="text1"/>
        </w:rPr>
        <w:t xml:space="preserve">og noget </w:t>
      </w:r>
      <w:r w:rsidRPr="00B4648B">
        <w:rPr>
          <w:rFonts w:eastAsiaTheme="minorHAnsi"/>
          <w:i/>
          <w:iCs/>
          <w:color w:val="000000" w:themeColor="text1"/>
        </w:rPr>
        <w:t>mere end</w:t>
      </w:r>
      <w:r w:rsidRPr="004A0561">
        <w:rPr>
          <w:rFonts w:eastAsiaTheme="minorHAnsi"/>
          <w:color w:val="000000" w:themeColor="text1"/>
        </w:rPr>
        <w:t xml:space="preserve"> det </w:t>
      </w:r>
      <w:r w:rsidR="00B4648B">
        <w:rPr>
          <w:rFonts w:eastAsiaTheme="minorHAnsi"/>
          <w:color w:val="000000" w:themeColor="text1"/>
        </w:rPr>
        <w:t>fysiske</w:t>
      </w:r>
      <w:r w:rsidRPr="004A0561">
        <w:rPr>
          <w:rFonts w:eastAsiaTheme="minorHAnsi"/>
          <w:color w:val="000000" w:themeColor="text1"/>
        </w:rPr>
        <w:t xml:space="preserve">. Hvad er det, der ikke er med i en </w:t>
      </w:r>
      <w:r w:rsidR="00B4648B">
        <w:rPr>
          <w:rFonts w:eastAsiaTheme="minorHAnsi"/>
          <w:color w:val="000000" w:themeColor="text1"/>
        </w:rPr>
        <w:t>fysisk</w:t>
      </w:r>
      <w:r w:rsidRPr="004A0561">
        <w:rPr>
          <w:rFonts w:eastAsiaTheme="minorHAnsi"/>
          <w:color w:val="000000" w:themeColor="text1"/>
        </w:rPr>
        <w:t xml:space="preserve"> forklaring? – </w:t>
      </w:r>
      <w:r w:rsidR="00B4648B">
        <w:rPr>
          <w:rFonts w:eastAsiaTheme="minorHAnsi"/>
          <w:color w:val="000000" w:themeColor="text1"/>
        </w:rPr>
        <w:t xml:space="preserve">Det bliver nogen gange tydeligt, når man taler om biologi. </w:t>
      </w:r>
    </w:p>
    <w:p w14:paraId="41696A10" w14:textId="5E2810BA" w:rsidR="0096645F" w:rsidRPr="0096645F" w:rsidRDefault="0096645F" w:rsidP="0096645F">
      <w:pPr>
        <w:rPr>
          <w:rFonts w:eastAsiaTheme="minorHAnsi"/>
        </w:rPr>
      </w:pPr>
      <w:r w:rsidRPr="0096645F">
        <w:rPr>
          <w:rFonts w:eastAsiaTheme="minorHAnsi"/>
        </w:rPr>
        <w:t xml:space="preserve">Niels Bohr var en genial fysiker, </w:t>
      </w:r>
      <w:r w:rsidR="004A0561">
        <w:rPr>
          <w:rFonts w:eastAsiaTheme="minorHAnsi"/>
        </w:rPr>
        <w:t xml:space="preserve">især </w:t>
      </w:r>
      <w:r w:rsidR="00B4648B">
        <w:rPr>
          <w:rFonts w:eastAsiaTheme="minorHAnsi"/>
        </w:rPr>
        <w:t xml:space="preserve">var han </w:t>
      </w:r>
      <w:r w:rsidRPr="0096645F">
        <w:rPr>
          <w:rFonts w:eastAsiaTheme="minorHAnsi"/>
        </w:rPr>
        <w:t xml:space="preserve">atomfysiker. </w:t>
      </w:r>
      <w:r w:rsidR="004A0561">
        <w:rPr>
          <w:rFonts w:eastAsiaTheme="minorHAnsi"/>
        </w:rPr>
        <w:t>De fleste</w:t>
      </w:r>
      <w:r w:rsidRPr="0096645F">
        <w:rPr>
          <w:rFonts w:eastAsiaTheme="minorHAnsi"/>
        </w:rPr>
        <w:t xml:space="preserve"> har hørt om </w:t>
      </w:r>
      <w:r w:rsidR="00B4648B">
        <w:rPr>
          <w:rFonts w:eastAsiaTheme="minorHAnsi"/>
        </w:rPr>
        <w:t xml:space="preserve">Niels </w:t>
      </w:r>
      <w:r w:rsidRPr="0096645F">
        <w:rPr>
          <w:rFonts w:eastAsiaTheme="minorHAnsi"/>
        </w:rPr>
        <w:t xml:space="preserve">Bohrs atommodel. Hvad kun meget få har hørt om, er hans kritik af den måde, vi tænker om biologi på. </w:t>
      </w:r>
    </w:p>
    <w:p w14:paraId="0416C268" w14:textId="1F6B56CC" w:rsidR="0096645F" w:rsidRPr="0096645F" w:rsidRDefault="0096645F" w:rsidP="0096645F">
      <w:pPr>
        <w:rPr>
          <w:rFonts w:eastAsiaTheme="minorHAnsi"/>
        </w:rPr>
      </w:pPr>
      <w:r w:rsidRPr="0096645F">
        <w:rPr>
          <w:rFonts w:eastAsiaTheme="minorHAnsi"/>
        </w:rPr>
        <w:t>Bohr opdelte ligesom så mange andre virkeligheden op i det fysiske og bevidstheden. Bevidstheden kaldte han for ”det mentale”. Og så spurgte Bohr: Hvad ligner det levende</w:t>
      </w:r>
      <w:r w:rsidR="00B4648B">
        <w:rPr>
          <w:rFonts w:eastAsiaTheme="minorHAnsi"/>
        </w:rPr>
        <w:t>/</w:t>
      </w:r>
      <w:r w:rsidRPr="0096645F">
        <w:rPr>
          <w:rFonts w:eastAsiaTheme="minorHAnsi"/>
        </w:rPr>
        <w:t>livet/biologien mest? Noget fysisk eller noget mentalt?</w:t>
      </w:r>
    </w:p>
    <w:p w14:paraId="782CB40B" w14:textId="21C64036" w:rsidR="0096645F" w:rsidRPr="0096645F" w:rsidRDefault="0096645F" w:rsidP="0096645F">
      <w:pPr>
        <w:rPr>
          <w:rFonts w:eastAsiaTheme="minorHAnsi"/>
        </w:rPr>
      </w:pPr>
      <w:r w:rsidRPr="0096645F">
        <w:rPr>
          <w:rFonts w:eastAsiaTheme="minorHAnsi"/>
        </w:rPr>
        <w:t xml:space="preserve">Vi er vant til at svare, at biologi ligner fysik og kemi og er et naturvidenskabeligt fag, hvor alt kan måles, vejes og tælles og sættes </w:t>
      </w:r>
      <w:r w:rsidR="00B4648B">
        <w:rPr>
          <w:rFonts w:eastAsiaTheme="minorHAnsi"/>
        </w:rPr>
        <w:t xml:space="preserve">op </w:t>
      </w:r>
      <w:r w:rsidRPr="0096645F">
        <w:rPr>
          <w:rFonts w:eastAsiaTheme="minorHAnsi"/>
        </w:rPr>
        <w:t xml:space="preserve">på </w:t>
      </w:r>
      <w:r w:rsidR="00B4648B">
        <w:rPr>
          <w:rFonts w:eastAsiaTheme="minorHAnsi"/>
        </w:rPr>
        <w:t xml:space="preserve">en </w:t>
      </w:r>
      <w:r w:rsidRPr="0096645F">
        <w:rPr>
          <w:rFonts w:eastAsiaTheme="minorHAnsi"/>
        </w:rPr>
        <w:t xml:space="preserve">matematisk formel. Men Bohr svarede, at biologien/det levende ligner det </w:t>
      </w:r>
      <w:r w:rsidRPr="00B4648B">
        <w:rPr>
          <w:rFonts w:eastAsiaTheme="minorHAnsi"/>
          <w:i/>
          <w:iCs/>
        </w:rPr>
        <w:t>mentale</w:t>
      </w:r>
      <w:r w:rsidRPr="0096645F">
        <w:rPr>
          <w:rFonts w:eastAsiaTheme="minorHAnsi"/>
        </w:rPr>
        <w:t xml:space="preserve"> mere end det ligner det fysiske</w:t>
      </w:r>
      <w:r w:rsidR="004A0561">
        <w:rPr>
          <w:rFonts w:eastAsiaTheme="minorHAnsi"/>
        </w:rPr>
        <w:t>.</w:t>
      </w:r>
      <w:r w:rsidR="00B4648B">
        <w:rPr>
          <w:rFonts w:eastAsiaTheme="minorHAnsi"/>
        </w:rPr>
        <w:t xml:space="preserve"> Altså selve livet liger bevidstheden mere end det ligner atomer.</w:t>
      </w:r>
    </w:p>
    <w:p w14:paraId="660406E6" w14:textId="54DB5A69" w:rsidR="0096645F" w:rsidRPr="0096645F" w:rsidRDefault="0096645F" w:rsidP="0096645F">
      <w:pPr>
        <w:rPr>
          <w:rFonts w:eastAsiaTheme="minorHAnsi"/>
        </w:rPr>
      </w:pPr>
      <w:r w:rsidRPr="0096645F">
        <w:rPr>
          <w:rFonts w:eastAsiaTheme="minorHAnsi"/>
        </w:rPr>
        <w:t xml:space="preserve">Biologi er altså ikke bare </w:t>
      </w:r>
      <w:r w:rsidRPr="0096645F">
        <w:rPr>
          <w:rFonts w:eastAsiaTheme="minorHAnsi"/>
          <w:i/>
          <w:iCs/>
        </w:rPr>
        <w:t>mere end</w:t>
      </w:r>
      <w:r w:rsidRPr="0096645F">
        <w:rPr>
          <w:rFonts w:eastAsiaTheme="minorHAnsi"/>
        </w:rPr>
        <w:t xml:space="preserve"> fysik og kemi, fordi molekylerne i den levende celle er ekstra store, men livet er </w:t>
      </w:r>
      <w:r w:rsidR="00B4648B">
        <w:rPr>
          <w:rFonts w:eastAsiaTheme="minorHAnsi"/>
        </w:rPr>
        <w:t>i høj grad</w:t>
      </w:r>
      <w:r w:rsidRPr="0096645F">
        <w:rPr>
          <w:rFonts w:eastAsiaTheme="minorHAnsi"/>
        </w:rPr>
        <w:t xml:space="preserve"> </w:t>
      </w:r>
      <w:r w:rsidRPr="0096645F">
        <w:rPr>
          <w:rFonts w:eastAsiaTheme="minorHAnsi"/>
          <w:i/>
          <w:iCs/>
        </w:rPr>
        <w:t>noget andet</w:t>
      </w:r>
      <w:r w:rsidRPr="0096645F">
        <w:rPr>
          <w:rFonts w:eastAsiaTheme="minorHAnsi"/>
        </w:rPr>
        <w:t xml:space="preserve"> end fysik og kemi</w:t>
      </w:r>
      <w:r w:rsidR="004A0561">
        <w:rPr>
          <w:rFonts w:eastAsiaTheme="minorHAnsi"/>
        </w:rPr>
        <w:t>.</w:t>
      </w:r>
      <w:r w:rsidRPr="0096645F">
        <w:rPr>
          <w:rFonts w:eastAsiaTheme="minorHAnsi"/>
        </w:rPr>
        <w:t xml:space="preserve"> Også i folkeskolen er biologi klassificeret som et naturvidenskabeligt fag. Det er altså ifølge Niels Bohr kun </w:t>
      </w:r>
      <w:r w:rsidR="004A0561">
        <w:rPr>
          <w:rFonts w:eastAsiaTheme="minorHAnsi"/>
        </w:rPr>
        <w:t>delvist</w:t>
      </w:r>
      <w:r w:rsidRPr="0096645F">
        <w:rPr>
          <w:rFonts w:eastAsiaTheme="minorHAnsi"/>
        </w:rPr>
        <w:t xml:space="preserve"> rigtigt, </w:t>
      </w:r>
      <w:r w:rsidR="004A0561">
        <w:rPr>
          <w:rFonts w:eastAsiaTheme="minorHAnsi"/>
        </w:rPr>
        <w:t>og især</w:t>
      </w:r>
      <w:r w:rsidRPr="0096645F">
        <w:rPr>
          <w:rFonts w:eastAsiaTheme="minorHAnsi"/>
        </w:rPr>
        <w:t xml:space="preserve"> </w:t>
      </w:r>
      <w:r w:rsidR="00B4648B">
        <w:rPr>
          <w:rFonts w:eastAsiaTheme="minorHAnsi"/>
        </w:rPr>
        <w:t xml:space="preserve">ret så </w:t>
      </w:r>
      <w:r w:rsidRPr="0096645F">
        <w:rPr>
          <w:rFonts w:eastAsiaTheme="minorHAnsi"/>
        </w:rPr>
        <w:t>forkert</w:t>
      </w:r>
      <w:r w:rsidR="004A0561">
        <w:rPr>
          <w:rFonts w:eastAsiaTheme="minorHAnsi"/>
        </w:rPr>
        <w:t>.</w:t>
      </w:r>
    </w:p>
    <w:p w14:paraId="43899DF7" w14:textId="77777777" w:rsidR="0096645F" w:rsidRPr="0096645F" w:rsidRDefault="0096645F" w:rsidP="0096645F">
      <w:pPr>
        <w:rPr>
          <w:rFonts w:eastAsiaTheme="minorHAnsi"/>
          <w:b/>
          <w:bCs/>
          <w:i/>
          <w:iCs/>
          <w:color w:val="0070C0"/>
        </w:rPr>
      </w:pPr>
      <w:r w:rsidRPr="0096645F">
        <w:rPr>
          <w:rFonts w:eastAsiaTheme="minorHAnsi"/>
          <w:b/>
          <w:bCs/>
          <w:i/>
          <w:iCs/>
          <w:color w:val="0070C0"/>
        </w:rPr>
        <w:lastRenderedPageBreak/>
        <w:t>Hvad er det vi mangler at forstå og forklare ved det at være et menneske, når livet kun bliver forstået som fysik, kemi, molekyler og matematik?</w:t>
      </w:r>
    </w:p>
    <w:p w14:paraId="1BBF2CB5" w14:textId="77777777" w:rsidR="004A0561" w:rsidRDefault="004A0561" w:rsidP="0096645F">
      <w:pPr>
        <w:rPr>
          <w:rFonts w:eastAsiaTheme="minorHAnsi"/>
          <w:b/>
          <w:bCs/>
        </w:rPr>
      </w:pPr>
    </w:p>
    <w:p w14:paraId="117DE29A" w14:textId="2CBAFAB0" w:rsidR="0096645F" w:rsidRPr="0096645F" w:rsidRDefault="004A0561" w:rsidP="0096645F">
      <w:pPr>
        <w:rPr>
          <w:rFonts w:eastAsiaTheme="minorHAnsi"/>
          <w:b/>
          <w:bCs/>
        </w:rPr>
      </w:pPr>
      <w:r>
        <w:rPr>
          <w:rFonts w:eastAsiaTheme="minorHAnsi"/>
          <w:b/>
          <w:bCs/>
        </w:rPr>
        <w:t>3</w:t>
      </w:r>
      <w:r w:rsidR="0096645F" w:rsidRPr="0096645F">
        <w:rPr>
          <w:rFonts w:eastAsiaTheme="minorHAnsi"/>
          <w:b/>
          <w:bCs/>
        </w:rPr>
        <w:tab/>
        <w:t xml:space="preserve">Forskellen på </w:t>
      </w:r>
      <w:r>
        <w:rPr>
          <w:rFonts w:eastAsiaTheme="minorHAnsi"/>
          <w:b/>
          <w:bCs/>
        </w:rPr>
        <w:t xml:space="preserve">et </w:t>
      </w:r>
      <w:r w:rsidR="0096645F" w:rsidRPr="0096645F">
        <w:rPr>
          <w:rFonts w:eastAsiaTheme="minorHAnsi"/>
          <w:b/>
          <w:bCs/>
        </w:rPr>
        <w:t xml:space="preserve">dyr og </w:t>
      </w:r>
      <w:r w:rsidR="00904D11">
        <w:rPr>
          <w:rFonts w:eastAsiaTheme="minorHAnsi"/>
          <w:b/>
          <w:bCs/>
        </w:rPr>
        <w:t xml:space="preserve">et </w:t>
      </w:r>
      <w:r w:rsidR="0096645F" w:rsidRPr="0096645F">
        <w:rPr>
          <w:rFonts w:eastAsiaTheme="minorHAnsi"/>
          <w:b/>
          <w:bCs/>
        </w:rPr>
        <w:t>menneske i kristen fortolkning</w:t>
      </w:r>
    </w:p>
    <w:p w14:paraId="256AE791" w14:textId="63CCB2C4" w:rsidR="0096645F" w:rsidRPr="0096645F" w:rsidRDefault="0096645F" w:rsidP="0096645F">
      <w:pPr>
        <w:rPr>
          <w:rFonts w:eastAsiaTheme="minorHAnsi"/>
        </w:rPr>
      </w:pPr>
      <w:r w:rsidRPr="0096645F">
        <w:rPr>
          <w:rFonts w:eastAsiaTheme="minorHAnsi"/>
        </w:rPr>
        <w:t xml:space="preserve">Bibelens skabelsesberetning kan opfattes </w:t>
      </w:r>
      <w:r w:rsidR="00B4648B">
        <w:rPr>
          <w:rFonts w:eastAsiaTheme="minorHAnsi"/>
        </w:rPr>
        <w:t>som en</w:t>
      </w:r>
      <w:r w:rsidRPr="0096645F">
        <w:rPr>
          <w:rFonts w:eastAsiaTheme="minorHAnsi"/>
        </w:rPr>
        <w:t xml:space="preserve"> trappestige. Særlig interessant </w:t>
      </w:r>
      <w:r w:rsidR="00904D11">
        <w:rPr>
          <w:rFonts w:eastAsiaTheme="minorHAnsi"/>
        </w:rPr>
        <w:t xml:space="preserve">bliver teksten, når vi ser på </w:t>
      </w:r>
      <w:r w:rsidRPr="0096645F">
        <w:rPr>
          <w:rFonts w:eastAsiaTheme="minorHAnsi"/>
        </w:rPr>
        <w:t>ligheder og forskelle på dyr og mennesker. Skabelsesberetningen står i 1. Mosebog kap. 1. Beretningen opdeler verden i en række logiske områder, som kan sammenlignes med trappetrin, hvor mennesket er det øverste trin:</w:t>
      </w:r>
    </w:p>
    <w:p w14:paraId="1142734E" w14:textId="2E4FEE65" w:rsidR="0096645F" w:rsidRPr="0096645F" w:rsidRDefault="0096645F" w:rsidP="0096645F">
      <w:pPr>
        <w:numPr>
          <w:ilvl w:val="0"/>
          <w:numId w:val="6"/>
        </w:numPr>
        <w:contextualSpacing/>
        <w:rPr>
          <w:rFonts w:eastAsiaTheme="minorHAnsi"/>
        </w:rPr>
      </w:pPr>
      <w:r w:rsidRPr="0096645F">
        <w:rPr>
          <w:rFonts w:eastAsiaTheme="minorHAnsi"/>
        </w:rPr>
        <w:t>1. dag</w:t>
      </w:r>
      <w:r w:rsidR="00904D11">
        <w:rPr>
          <w:rFonts w:eastAsiaTheme="minorHAnsi"/>
        </w:rPr>
        <w:t>/trin</w:t>
      </w:r>
      <w:r w:rsidRPr="0096645F">
        <w:rPr>
          <w:rFonts w:eastAsiaTheme="minorHAnsi"/>
        </w:rPr>
        <w:t>: Lyset</w:t>
      </w:r>
    </w:p>
    <w:p w14:paraId="3D4E31B5" w14:textId="31D26599" w:rsidR="0096645F" w:rsidRPr="0096645F" w:rsidRDefault="0096645F" w:rsidP="0096645F">
      <w:pPr>
        <w:numPr>
          <w:ilvl w:val="0"/>
          <w:numId w:val="6"/>
        </w:numPr>
        <w:contextualSpacing/>
        <w:rPr>
          <w:rFonts w:eastAsiaTheme="minorHAnsi"/>
        </w:rPr>
      </w:pPr>
      <w:r w:rsidRPr="0096645F">
        <w:rPr>
          <w:rFonts w:eastAsiaTheme="minorHAnsi"/>
        </w:rPr>
        <w:t>2. dag</w:t>
      </w:r>
      <w:r w:rsidR="00904D11">
        <w:rPr>
          <w:rFonts w:eastAsiaTheme="minorHAnsi"/>
        </w:rPr>
        <w:t>/trin</w:t>
      </w:r>
      <w:r w:rsidRPr="0096645F">
        <w:rPr>
          <w:rFonts w:eastAsiaTheme="minorHAnsi"/>
        </w:rPr>
        <w:t>: Rummet</w:t>
      </w:r>
    </w:p>
    <w:p w14:paraId="7BD5B355" w14:textId="79805B91" w:rsidR="0096645F" w:rsidRPr="0096645F" w:rsidRDefault="0096645F" w:rsidP="0096645F">
      <w:pPr>
        <w:numPr>
          <w:ilvl w:val="0"/>
          <w:numId w:val="6"/>
        </w:numPr>
        <w:contextualSpacing/>
        <w:rPr>
          <w:rFonts w:eastAsiaTheme="minorHAnsi"/>
        </w:rPr>
      </w:pPr>
      <w:r w:rsidRPr="0096645F">
        <w:rPr>
          <w:rFonts w:eastAsiaTheme="minorHAnsi"/>
        </w:rPr>
        <w:t>3. dag</w:t>
      </w:r>
      <w:r w:rsidR="00904D11">
        <w:rPr>
          <w:rFonts w:eastAsiaTheme="minorHAnsi"/>
        </w:rPr>
        <w:t>/trin</w:t>
      </w:r>
      <w:r w:rsidRPr="0096645F">
        <w:rPr>
          <w:rFonts w:eastAsiaTheme="minorHAnsi"/>
        </w:rPr>
        <w:t>: Hav, luft, landjord, planterne</w:t>
      </w:r>
    </w:p>
    <w:p w14:paraId="504DC820" w14:textId="004C1B23" w:rsidR="0096645F" w:rsidRPr="0096645F" w:rsidRDefault="0096645F" w:rsidP="0096645F">
      <w:pPr>
        <w:numPr>
          <w:ilvl w:val="0"/>
          <w:numId w:val="6"/>
        </w:numPr>
        <w:contextualSpacing/>
        <w:rPr>
          <w:rFonts w:eastAsiaTheme="minorHAnsi"/>
        </w:rPr>
      </w:pPr>
      <w:r w:rsidRPr="0096645F">
        <w:rPr>
          <w:rFonts w:eastAsiaTheme="minorHAnsi"/>
        </w:rPr>
        <w:t>4. dag</w:t>
      </w:r>
      <w:r w:rsidR="00904D11">
        <w:rPr>
          <w:rFonts w:eastAsiaTheme="minorHAnsi"/>
        </w:rPr>
        <w:t>/trin</w:t>
      </w:r>
      <w:r w:rsidRPr="0096645F">
        <w:rPr>
          <w:rFonts w:eastAsiaTheme="minorHAnsi"/>
        </w:rPr>
        <w:t>: Tiden</w:t>
      </w:r>
    </w:p>
    <w:p w14:paraId="53036464" w14:textId="1B5E4917" w:rsidR="0096645F" w:rsidRPr="0096645F" w:rsidRDefault="0096645F" w:rsidP="0096645F">
      <w:pPr>
        <w:numPr>
          <w:ilvl w:val="0"/>
          <w:numId w:val="6"/>
        </w:numPr>
        <w:contextualSpacing/>
        <w:rPr>
          <w:rFonts w:eastAsiaTheme="minorHAnsi"/>
        </w:rPr>
      </w:pPr>
      <w:r w:rsidRPr="0096645F">
        <w:rPr>
          <w:rFonts w:eastAsiaTheme="minorHAnsi"/>
        </w:rPr>
        <w:t>5. dag</w:t>
      </w:r>
      <w:r w:rsidR="00904D11">
        <w:rPr>
          <w:rFonts w:eastAsiaTheme="minorHAnsi"/>
        </w:rPr>
        <w:t>/trin</w:t>
      </w:r>
      <w:r w:rsidRPr="0096645F">
        <w:rPr>
          <w:rFonts w:eastAsiaTheme="minorHAnsi"/>
        </w:rPr>
        <w:t>: Fugle og fisk</w:t>
      </w:r>
    </w:p>
    <w:p w14:paraId="442F3854" w14:textId="45CB721C" w:rsidR="0096645F" w:rsidRPr="0096645F" w:rsidRDefault="0096645F" w:rsidP="0096645F">
      <w:pPr>
        <w:numPr>
          <w:ilvl w:val="0"/>
          <w:numId w:val="6"/>
        </w:numPr>
        <w:contextualSpacing/>
        <w:rPr>
          <w:rFonts w:eastAsiaTheme="minorHAnsi"/>
        </w:rPr>
      </w:pPr>
      <w:r w:rsidRPr="0096645F">
        <w:rPr>
          <w:rFonts w:eastAsiaTheme="minorHAnsi"/>
        </w:rPr>
        <w:t>6. dag</w:t>
      </w:r>
      <w:r w:rsidR="00904D11">
        <w:rPr>
          <w:rFonts w:eastAsiaTheme="minorHAnsi"/>
        </w:rPr>
        <w:t>/trin</w:t>
      </w:r>
      <w:r w:rsidRPr="0096645F">
        <w:rPr>
          <w:rFonts w:eastAsiaTheme="minorHAnsi"/>
        </w:rPr>
        <w:t>: Dyr (på landjorden) og mennesket (Vers 24 – 31)</w:t>
      </w:r>
    </w:p>
    <w:p w14:paraId="035AE062" w14:textId="77777777" w:rsidR="00904D11" w:rsidRDefault="00904D11" w:rsidP="0096645F">
      <w:pPr>
        <w:rPr>
          <w:rFonts w:eastAsiaTheme="minorHAnsi"/>
        </w:rPr>
      </w:pPr>
    </w:p>
    <w:p w14:paraId="6290CCD9" w14:textId="129D2487" w:rsidR="0096645F" w:rsidRPr="0096645F" w:rsidRDefault="00904D11" w:rsidP="0096645F">
      <w:pPr>
        <w:rPr>
          <w:rFonts w:eastAsiaTheme="minorHAnsi"/>
        </w:rPr>
      </w:pPr>
      <w:r>
        <w:rPr>
          <w:rFonts w:eastAsiaTheme="minorHAnsi"/>
        </w:rPr>
        <w:t xml:space="preserve">Teksten til </w:t>
      </w:r>
      <w:r w:rsidR="0096645F" w:rsidRPr="0096645F">
        <w:rPr>
          <w:rFonts w:eastAsiaTheme="minorHAnsi"/>
        </w:rPr>
        <w:t>6. dag:</w:t>
      </w:r>
    </w:p>
    <w:p w14:paraId="680F94F8" w14:textId="77777777" w:rsidR="0096645F" w:rsidRPr="00904D11" w:rsidRDefault="0096645F" w:rsidP="0096645F">
      <w:pPr>
        <w:numPr>
          <w:ilvl w:val="0"/>
          <w:numId w:val="6"/>
        </w:numPr>
        <w:shd w:val="clear" w:color="auto" w:fill="EEEEEE"/>
        <w:spacing w:after="0" w:line="240" w:lineRule="auto"/>
        <w:textAlignment w:val="baseline"/>
        <w:rPr>
          <w:rFonts w:ascii="inherit" w:eastAsia="Times New Roman" w:hAnsi="inherit" w:cs="Times New Roman"/>
          <w:color w:val="000000"/>
          <w:sz w:val="24"/>
          <w:szCs w:val="24"/>
          <w:lang w:eastAsia="da-DK"/>
        </w:rPr>
      </w:pPr>
      <w:r w:rsidRPr="00904D11">
        <w:rPr>
          <w:rFonts w:ascii="inherit" w:eastAsia="Times New Roman" w:hAnsi="inherit" w:cs="Times New Roman"/>
          <w:color w:val="000000"/>
          <w:sz w:val="24"/>
          <w:szCs w:val="24"/>
          <w:lang w:eastAsia="da-DK"/>
        </w:rPr>
        <w:t>Gud sagde: »Jorden skal frembringe alle slags levende væsener, kvæg, krybdyr og alle slags vilde dyr!« Og det skete; Gud skabte alle slags vilde dyr, al slags kvæg og alle slags krybdyr. Gud så, at det var godt.</w:t>
      </w:r>
    </w:p>
    <w:p w14:paraId="38D2DCC3" w14:textId="77777777" w:rsidR="0096645F" w:rsidRPr="00904D11" w:rsidRDefault="0096645F" w:rsidP="0096645F">
      <w:pPr>
        <w:numPr>
          <w:ilvl w:val="0"/>
          <w:numId w:val="6"/>
        </w:numPr>
        <w:shd w:val="clear" w:color="auto" w:fill="EEEEEE"/>
        <w:spacing w:after="0" w:line="240" w:lineRule="auto"/>
        <w:textAlignment w:val="baseline"/>
        <w:rPr>
          <w:rFonts w:ascii="inherit" w:eastAsia="Times New Roman" w:hAnsi="inherit" w:cs="Times New Roman"/>
          <w:color w:val="000000"/>
          <w:sz w:val="24"/>
          <w:szCs w:val="24"/>
          <w:lang w:eastAsia="da-DK"/>
        </w:rPr>
      </w:pPr>
      <w:r w:rsidRPr="00904D11">
        <w:rPr>
          <w:rFonts w:ascii="inherit" w:eastAsia="Times New Roman" w:hAnsi="inherit" w:cs="Times New Roman"/>
          <w:color w:val="000000"/>
          <w:sz w:val="24"/>
          <w:szCs w:val="24"/>
          <w:lang w:eastAsia="da-DK"/>
        </w:rPr>
        <w:t> Gud sagde: »Lad os skabe mennesker i vort billede, så de ligner os! De skal herske over havets fisk, himlens fugle, kvæget, alle de vilde dyr og alle krybdyr, der kryber på jorden.«  Gud skabte mennesket i sit billede; i Guds billede skabte han det, som mand og kvinde skabte han dem.  Og Gud velsignede dem og sagde til dem: »Bliv frugtbare og talrige, opfyld jorden, og underlæg jer den; hersk over havets fisk, himlens fugle og alle dyr, der rører sig på jorden!«  Gud sagde: »Nu giver jeg jer alle planter, der sætter frø, på hele jorden og alle træer, der bærer frugt med kerne. Dem skal I have til føde.  Til alle de vilde dyr og til alle himlens fugle, ja, til alt levende, der rører sig på jorden, giver jeg alle grønne planter som føde.« Og det skete.  Gud så alt, hvad han havde skabt, og han så, hvor godt det var. Så blev det aften, og det blev morgen, den sjette dag.</w:t>
      </w:r>
    </w:p>
    <w:p w14:paraId="0C6C098C" w14:textId="77777777" w:rsidR="0096645F" w:rsidRPr="00904D11" w:rsidRDefault="0096645F" w:rsidP="0096645F">
      <w:pPr>
        <w:rPr>
          <w:rFonts w:eastAsiaTheme="minorHAnsi"/>
          <w:sz w:val="24"/>
          <w:szCs w:val="24"/>
        </w:rPr>
      </w:pPr>
    </w:p>
    <w:p w14:paraId="27B6F822" w14:textId="0E094D15" w:rsidR="0096645F" w:rsidRPr="0096645F" w:rsidRDefault="0096645F" w:rsidP="0096645F">
      <w:pPr>
        <w:rPr>
          <w:rFonts w:eastAsiaTheme="minorHAnsi"/>
        </w:rPr>
      </w:pPr>
      <w:r w:rsidRPr="0096645F">
        <w:rPr>
          <w:rFonts w:eastAsiaTheme="minorHAnsi"/>
        </w:rPr>
        <w:t>Dyr og mennesker ligner hinanden</w:t>
      </w:r>
      <w:r w:rsidR="007D1252">
        <w:rPr>
          <w:rFonts w:eastAsiaTheme="minorHAnsi"/>
        </w:rPr>
        <w:t xml:space="preserve"> meget. De bliver også </w:t>
      </w:r>
      <w:r w:rsidRPr="0096645F">
        <w:rPr>
          <w:rFonts w:eastAsiaTheme="minorHAnsi"/>
        </w:rPr>
        <w:t>skab</w:t>
      </w:r>
      <w:r w:rsidR="007D1252">
        <w:rPr>
          <w:rFonts w:eastAsiaTheme="minorHAnsi"/>
        </w:rPr>
        <w:t>t</w:t>
      </w:r>
      <w:r w:rsidRPr="0096645F">
        <w:rPr>
          <w:rFonts w:eastAsiaTheme="minorHAnsi"/>
        </w:rPr>
        <w:t xml:space="preserve"> samme dag</w:t>
      </w:r>
      <w:r w:rsidR="007D1252">
        <w:rPr>
          <w:rFonts w:eastAsiaTheme="minorHAnsi"/>
        </w:rPr>
        <w:t xml:space="preserve"> i skabelsesberetningen</w:t>
      </w:r>
      <w:r w:rsidRPr="0096645F">
        <w:rPr>
          <w:rFonts w:eastAsiaTheme="minorHAnsi"/>
        </w:rPr>
        <w:t>. Forskellen på dyr og mennesker er to ting i beretningen</w:t>
      </w:r>
      <w:r w:rsidR="007D1252">
        <w:rPr>
          <w:rFonts w:eastAsiaTheme="minorHAnsi"/>
        </w:rPr>
        <w:t>.</w:t>
      </w:r>
    </w:p>
    <w:p w14:paraId="3159F3A3" w14:textId="77777777" w:rsidR="0096645F" w:rsidRPr="0096645F" w:rsidRDefault="0096645F" w:rsidP="0096645F">
      <w:pPr>
        <w:numPr>
          <w:ilvl w:val="0"/>
          <w:numId w:val="7"/>
        </w:numPr>
        <w:contextualSpacing/>
        <w:rPr>
          <w:rFonts w:eastAsiaTheme="minorHAnsi"/>
        </w:rPr>
      </w:pPr>
      <w:r w:rsidRPr="0096645F">
        <w:rPr>
          <w:rFonts w:eastAsiaTheme="minorHAnsi"/>
        </w:rPr>
        <w:t xml:space="preserve">Mennesket er </w:t>
      </w:r>
      <w:r w:rsidRPr="0096645F">
        <w:rPr>
          <w:rFonts w:eastAsiaTheme="minorHAnsi"/>
          <w:i/>
          <w:iCs/>
        </w:rPr>
        <w:t>hersker</w:t>
      </w:r>
      <w:r w:rsidRPr="0096645F">
        <w:rPr>
          <w:rFonts w:eastAsiaTheme="minorHAnsi"/>
        </w:rPr>
        <w:t xml:space="preserve"> over dyrene</w:t>
      </w:r>
    </w:p>
    <w:p w14:paraId="62E49266" w14:textId="0A8945CE" w:rsidR="0096645F" w:rsidRPr="0096645F" w:rsidRDefault="0096645F" w:rsidP="0096645F">
      <w:pPr>
        <w:numPr>
          <w:ilvl w:val="0"/>
          <w:numId w:val="7"/>
        </w:numPr>
        <w:contextualSpacing/>
        <w:rPr>
          <w:rFonts w:eastAsiaTheme="minorHAnsi"/>
        </w:rPr>
      </w:pPr>
      <w:r w:rsidRPr="0096645F">
        <w:rPr>
          <w:rFonts w:eastAsiaTheme="minorHAnsi"/>
        </w:rPr>
        <w:t xml:space="preserve">Mennesket er skabt </w:t>
      </w:r>
      <w:r w:rsidRPr="0096645F">
        <w:rPr>
          <w:rFonts w:eastAsiaTheme="minorHAnsi"/>
          <w:i/>
          <w:iCs/>
        </w:rPr>
        <w:t>i Guds billede</w:t>
      </w:r>
      <w:r w:rsidR="007D1252">
        <w:rPr>
          <w:rFonts w:eastAsiaTheme="minorHAnsi"/>
          <w:i/>
          <w:iCs/>
        </w:rPr>
        <w:t xml:space="preserve">. </w:t>
      </w:r>
      <w:r w:rsidR="007D1252" w:rsidRPr="007D1252">
        <w:rPr>
          <w:rFonts w:eastAsiaTheme="minorHAnsi"/>
        </w:rPr>
        <w:t>Kun mennesket har gud</w:t>
      </w:r>
      <w:r w:rsidR="00B4648B">
        <w:rPr>
          <w:rFonts w:eastAsiaTheme="minorHAnsi"/>
        </w:rPr>
        <w:t>-</w:t>
      </w:r>
      <w:r w:rsidR="007D1252" w:rsidRPr="007D1252">
        <w:rPr>
          <w:rFonts w:eastAsiaTheme="minorHAnsi"/>
        </w:rPr>
        <w:t>billed</w:t>
      </w:r>
      <w:r w:rsidR="00B4648B">
        <w:rPr>
          <w:rFonts w:eastAsiaTheme="minorHAnsi"/>
        </w:rPr>
        <w:t>-</w:t>
      </w:r>
      <w:r w:rsidR="007D1252" w:rsidRPr="007D1252">
        <w:rPr>
          <w:rFonts w:eastAsiaTheme="minorHAnsi"/>
        </w:rPr>
        <w:t>lighed</w:t>
      </w:r>
    </w:p>
    <w:p w14:paraId="316702D1" w14:textId="77777777" w:rsidR="007D1252" w:rsidRDefault="007D1252" w:rsidP="0096645F">
      <w:pPr>
        <w:rPr>
          <w:rFonts w:eastAsiaTheme="minorHAnsi"/>
          <w:u w:val="single"/>
        </w:rPr>
      </w:pPr>
    </w:p>
    <w:p w14:paraId="19F9ADA5" w14:textId="77777777" w:rsidR="007D1252" w:rsidRDefault="0096645F" w:rsidP="0096645F">
      <w:pPr>
        <w:rPr>
          <w:rFonts w:eastAsiaTheme="minorHAnsi"/>
        </w:rPr>
      </w:pPr>
      <w:r w:rsidRPr="0096645F">
        <w:rPr>
          <w:rFonts w:eastAsiaTheme="minorHAnsi"/>
        </w:rPr>
        <w:t>Hvad mon det betyder i teksten, at mennesket ligner Gud? – Det betyder naturligvis ikke at Gud ser ud og vejer ca. det samme som et menneske</w:t>
      </w:r>
      <w:r w:rsidR="007D1252">
        <w:rPr>
          <w:rFonts w:eastAsiaTheme="minorHAnsi"/>
        </w:rPr>
        <w:t>.</w:t>
      </w:r>
      <w:r w:rsidRPr="0096645F">
        <w:rPr>
          <w:rFonts w:eastAsiaTheme="minorHAnsi"/>
        </w:rPr>
        <w:t xml:space="preserve"> Men </w:t>
      </w:r>
      <w:r w:rsidR="007D1252">
        <w:rPr>
          <w:rFonts w:eastAsiaTheme="minorHAnsi"/>
        </w:rPr>
        <w:t xml:space="preserve">det betyder </w:t>
      </w:r>
      <w:r w:rsidRPr="0096645F">
        <w:rPr>
          <w:rFonts w:eastAsiaTheme="minorHAnsi"/>
        </w:rPr>
        <w:t xml:space="preserve">derimod, at mennesket har fået noget særligt givet af Gud, som bestemmer menneskets væsen. Mennesket er en særlig slags </w:t>
      </w:r>
      <w:r w:rsidRPr="0096645F">
        <w:rPr>
          <w:rFonts w:eastAsiaTheme="minorHAnsi"/>
          <w:i/>
          <w:iCs/>
        </w:rPr>
        <w:t>bevidsthed</w:t>
      </w:r>
      <w:r w:rsidRPr="0096645F">
        <w:rPr>
          <w:rFonts w:eastAsiaTheme="minorHAnsi"/>
        </w:rPr>
        <w:t xml:space="preserve"> og har et forhold til Gud. </w:t>
      </w:r>
    </w:p>
    <w:p w14:paraId="768E6985" w14:textId="2228BE9C" w:rsidR="0096645F" w:rsidRPr="0096645F" w:rsidRDefault="007D1252" w:rsidP="0096645F">
      <w:pPr>
        <w:rPr>
          <w:rFonts w:eastAsiaTheme="minorHAnsi"/>
        </w:rPr>
      </w:pPr>
      <w:r>
        <w:rPr>
          <w:rFonts w:eastAsiaTheme="minorHAnsi"/>
        </w:rPr>
        <w:t>Derfor har kristendommen disse grundholdninger til mennesket:</w:t>
      </w:r>
    </w:p>
    <w:p w14:paraId="50731DB5" w14:textId="0D5AC3B9" w:rsidR="0096645F" w:rsidRPr="007D1252" w:rsidRDefault="0096645F" w:rsidP="007D1252">
      <w:pPr>
        <w:pStyle w:val="Listeafsnit"/>
        <w:numPr>
          <w:ilvl w:val="0"/>
          <w:numId w:val="23"/>
        </w:numPr>
        <w:rPr>
          <w:rFonts w:eastAsiaTheme="minorHAnsi"/>
        </w:rPr>
      </w:pPr>
      <w:r w:rsidRPr="007D1252">
        <w:rPr>
          <w:rFonts w:eastAsiaTheme="minorHAnsi"/>
        </w:rPr>
        <w:t xml:space="preserve">Mennesket er skabt og dermed </w:t>
      </w:r>
      <w:r w:rsidR="007D1252" w:rsidRPr="007D1252">
        <w:rPr>
          <w:rFonts w:eastAsiaTheme="minorHAnsi"/>
        </w:rPr>
        <w:t xml:space="preserve">også </w:t>
      </w:r>
      <w:r w:rsidRPr="007D1252">
        <w:rPr>
          <w:rFonts w:eastAsiaTheme="minorHAnsi"/>
        </w:rPr>
        <w:t>villet af Gud</w:t>
      </w:r>
      <w:r w:rsidR="007D1252" w:rsidRPr="007D1252">
        <w:rPr>
          <w:rFonts w:eastAsiaTheme="minorHAnsi"/>
        </w:rPr>
        <w:t>. Livet har mening.</w:t>
      </w:r>
    </w:p>
    <w:p w14:paraId="6B479579" w14:textId="06505F01" w:rsidR="0096645F" w:rsidRPr="007D1252" w:rsidRDefault="0096645F" w:rsidP="007D1252">
      <w:pPr>
        <w:pStyle w:val="Listeafsnit"/>
        <w:numPr>
          <w:ilvl w:val="0"/>
          <w:numId w:val="23"/>
        </w:numPr>
        <w:rPr>
          <w:rFonts w:eastAsiaTheme="minorHAnsi"/>
        </w:rPr>
      </w:pPr>
      <w:r w:rsidRPr="007D1252">
        <w:rPr>
          <w:rFonts w:eastAsiaTheme="minorHAnsi"/>
        </w:rPr>
        <w:lastRenderedPageBreak/>
        <w:t>Menneskets bevidsthed har guddoms-lighed og har sin virkelighed fra Gud</w:t>
      </w:r>
      <w:r w:rsidR="007D1252" w:rsidRPr="007D1252">
        <w:rPr>
          <w:rFonts w:eastAsiaTheme="minorHAnsi"/>
        </w:rPr>
        <w:t>. Derfor er mennesket i stand til at have et forhold til Gud.</w:t>
      </w:r>
    </w:p>
    <w:p w14:paraId="343E324D" w14:textId="292541FD" w:rsidR="0096645F" w:rsidRPr="007D1252" w:rsidRDefault="0096645F" w:rsidP="007D1252">
      <w:pPr>
        <w:pStyle w:val="Listeafsnit"/>
        <w:numPr>
          <w:ilvl w:val="0"/>
          <w:numId w:val="23"/>
        </w:numPr>
        <w:rPr>
          <w:rFonts w:eastAsiaTheme="minorHAnsi"/>
        </w:rPr>
      </w:pPr>
      <w:r w:rsidRPr="007D1252">
        <w:rPr>
          <w:rFonts w:eastAsiaTheme="minorHAnsi"/>
        </w:rPr>
        <w:t xml:space="preserve">Menneskets største </w:t>
      </w:r>
      <w:r w:rsidR="007D1252" w:rsidRPr="007D1252">
        <w:rPr>
          <w:rFonts w:eastAsiaTheme="minorHAnsi"/>
        </w:rPr>
        <w:t xml:space="preserve">både </w:t>
      </w:r>
      <w:r w:rsidRPr="007D1252">
        <w:rPr>
          <w:rFonts w:eastAsiaTheme="minorHAnsi"/>
        </w:rPr>
        <w:t>behov og evne er kærligheden, fordi Gud i kristendommen er defineret som kærlighed</w:t>
      </w:r>
    </w:p>
    <w:p w14:paraId="511C8AD0" w14:textId="77777777" w:rsidR="0096645F" w:rsidRPr="007D1252" w:rsidRDefault="0096645F" w:rsidP="007D1252">
      <w:pPr>
        <w:pStyle w:val="Listeafsnit"/>
        <w:numPr>
          <w:ilvl w:val="0"/>
          <w:numId w:val="23"/>
        </w:numPr>
        <w:rPr>
          <w:rFonts w:eastAsiaTheme="minorHAnsi"/>
        </w:rPr>
      </w:pPr>
      <w:r w:rsidRPr="007D1252">
        <w:rPr>
          <w:rFonts w:eastAsiaTheme="minorHAnsi"/>
        </w:rPr>
        <w:t xml:space="preserve">Dyrene og hele naturen er </w:t>
      </w:r>
      <w:r w:rsidRPr="007D1252">
        <w:rPr>
          <w:rFonts w:eastAsiaTheme="minorHAnsi"/>
          <w:i/>
          <w:iCs/>
        </w:rPr>
        <w:t>god</w:t>
      </w:r>
      <w:r w:rsidRPr="007D1252">
        <w:rPr>
          <w:rFonts w:eastAsiaTheme="minorHAnsi"/>
        </w:rPr>
        <w:t xml:space="preserve"> (ordet forekommer 6 gange i skabelsesberetningen, efter hver skabelsesdag, se hele teksten), men mennesket er </w:t>
      </w:r>
      <w:r w:rsidRPr="007D1252">
        <w:rPr>
          <w:rFonts w:eastAsiaTheme="minorHAnsi"/>
          <w:i/>
          <w:iCs/>
        </w:rPr>
        <w:t>mere end</w:t>
      </w:r>
      <w:r w:rsidRPr="007D1252">
        <w:rPr>
          <w:rFonts w:eastAsiaTheme="minorHAnsi"/>
        </w:rPr>
        <w:t xml:space="preserve"> godt, nemlig </w:t>
      </w:r>
      <w:r w:rsidRPr="007D1252">
        <w:rPr>
          <w:rFonts w:eastAsiaTheme="minorHAnsi"/>
          <w:i/>
          <w:iCs/>
        </w:rPr>
        <w:t>værdifuldt</w:t>
      </w:r>
      <w:r w:rsidRPr="007D1252">
        <w:rPr>
          <w:rFonts w:eastAsiaTheme="minorHAnsi"/>
        </w:rPr>
        <w:t>.</w:t>
      </w:r>
    </w:p>
    <w:p w14:paraId="4EECCF6B" w14:textId="77777777" w:rsidR="007D1252" w:rsidRDefault="007D1252" w:rsidP="0096645F">
      <w:pPr>
        <w:rPr>
          <w:rFonts w:eastAsiaTheme="minorHAnsi"/>
        </w:rPr>
      </w:pPr>
    </w:p>
    <w:p w14:paraId="4F063B68" w14:textId="66D549A3" w:rsidR="0096645F" w:rsidRPr="0096645F" w:rsidRDefault="0096645F" w:rsidP="0096645F">
      <w:pPr>
        <w:rPr>
          <w:rFonts w:eastAsiaTheme="minorHAnsi"/>
        </w:rPr>
      </w:pPr>
      <w:r w:rsidRPr="0096645F">
        <w:rPr>
          <w:rFonts w:eastAsiaTheme="minorHAnsi"/>
        </w:rPr>
        <w:t>Kristendommen og dermed kristne menneskers tro er i meget høj grad præget af d</w:t>
      </w:r>
      <w:r w:rsidR="007D1252">
        <w:rPr>
          <w:rFonts w:eastAsiaTheme="minorHAnsi"/>
        </w:rPr>
        <w:t xml:space="preserve">isse fire religiøse </w:t>
      </w:r>
      <w:r w:rsidR="007D1252" w:rsidRPr="007D1252">
        <w:rPr>
          <w:rFonts w:eastAsiaTheme="minorHAnsi"/>
          <w:i/>
          <w:iCs/>
        </w:rPr>
        <w:t>holdninger</w:t>
      </w:r>
      <w:r w:rsidR="007D1252">
        <w:rPr>
          <w:rFonts w:eastAsiaTheme="minorHAnsi"/>
        </w:rPr>
        <w:t xml:space="preserve">. Det kan kort siges som dette: </w:t>
      </w:r>
      <w:r w:rsidRPr="0096645F">
        <w:rPr>
          <w:rFonts w:eastAsiaTheme="minorHAnsi"/>
        </w:rPr>
        <w:t>at være skabt, at være bevist om det guddommelige, at være elsket, at være værdifuld.</w:t>
      </w:r>
    </w:p>
    <w:p w14:paraId="52338D71" w14:textId="38B405F4" w:rsidR="00D1428F" w:rsidRDefault="0096645F" w:rsidP="0096645F">
      <w:pPr>
        <w:rPr>
          <w:rFonts w:eastAsiaTheme="minorHAnsi"/>
        </w:rPr>
      </w:pPr>
      <w:r w:rsidRPr="0096645F">
        <w:rPr>
          <w:rFonts w:eastAsiaTheme="minorHAnsi"/>
        </w:rPr>
        <w:t xml:space="preserve">Det, som man derimod </w:t>
      </w:r>
      <w:r w:rsidRPr="0096645F">
        <w:rPr>
          <w:rFonts w:eastAsiaTheme="minorHAnsi"/>
          <w:i/>
          <w:iCs/>
        </w:rPr>
        <w:t>ikke</w:t>
      </w:r>
      <w:r w:rsidRPr="0096645F">
        <w:rPr>
          <w:rFonts w:eastAsiaTheme="minorHAnsi"/>
        </w:rPr>
        <w:t xml:space="preserve"> kan udlede af skabelsesberetningen, er den anden halvdel af kristendommen, nemlig </w:t>
      </w:r>
      <w:r w:rsidR="00D1428F">
        <w:rPr>
          <w:rFonts w:eastAsiaTheme="minorHAnsi"/>
        </w:rPr>
        <w:t xml:space="preserve">en forståelse af, hvad </w:t>
      </w:r>
      <w:r w:rsidR="00D1428F" w:rsidRPr="00D1428F">
        <w:rPr>
          <w:rFonts w:eastAsiaTheme="minorHAnsi"/>
          <w:i/>
          <w:iCs/>
        </w:rPr>
        <w:t>frelse</w:t>
      </w:r>
      <w:r w:rsidR="00D1428F">
        <w:rPr>
          <w:rFonts w:eastAsiaTheme="minorHAnsi"/>
        </w:rPr>
        <w:t xml:space="preserve"> er. Det må man læse andetsteds i Bibelen og det har især med Jesus at gøre (Gud blev menneske, korsfæstelsen, opstandelsen).</w:t>
      </w:r>
    </w:p>
    <w:p w14:paraId="3D21E98F" w14:textId="1BDD262F" w:rsidR="0096645F" w:rsidRPr="0096645F" w:rsidRDefault="0096645F" w:rsidP="0096645F">
      <w:pPr>
        <w:rPr>
          <w:rFonts w:eastAsiaTheme="minorHAnsi"/>
        </w:rPr>
      </w:pPr>
      <w:r w:rsidRPr="0096645F">
        <w:rPr>
          <w:rFonts w:eastAsiaTheme="minorHAnsi"/>
        </w:rPr>
        <w:t xml:space="preserve">Kristendommens </w:t>
      </w:r>
      <w:r w:rsidR="00D1428F">
        <w:rPr>
          <w:rFonts w:eastAsiaTheme="minorHAnsi"/>
        </w:rPr>
        <w:t xml:space="preserve">to </w:t>
      </w:r>
      <w:r w:rsidRPr="0096645F">
        <w:rPr>
          <w:rFonts w:eastAsiaTheme="minorHAnsi"/>
        </w:rPr>
        <w:t xml:space="preserve">vigtigste </w:t>
      </w:r>
      <w:r w:rsidR="00D1428F">
        <w:rPr>
          <w:rFonts w:eastAsiaTheme="minorHAnsi"/>
        </w:rPr>
        <w:t>ord</w:t>
      </w:r>
      <w:r w:rsidRPr="0096645F">
        <w:rPr>
          <w:rFonts w:eastAsiaTheme="minorHAnsi"/>
        </w:rPr>
        <w:t xml:space="preserve"> er </w:t>
      </w:r>
      <w:r w:rsidR="00FF50BA">
        <w:rPr>
          <w:rFonts w:eastAsiaTheme="minorHAnsi"/>
        </w:rPr>
        <w:t xml:space="preserve">således </w:t>
      </w:r>
      <w:r w:rsidRPr="00D1428F">
        <w:rPr>
          <w:rFonts w:eastAsiaTheme="minorHAnsi"/>
          <w:i/>
          <w:iCs/>
        </w:rPr>
        <w:t>skabelse</w:t>
      </w:r>
      <w:r w:rsidRPr="0096645F">
        <w:rPr>
          <w:rFonts w:eastAsiaTheme="minorHAnsi"/>
        </w:rPr>
        <w:t xml:space="preserve"> og </w:t>
      </w:r>
      <w:r w:rsidRPr="00D1428F">
        <w:rPr>
          <w:rFonts w:eastAsiaTheme="minorHAnsi"/>
          <w:i/>
          <w:iCs/>
        </w:rPr>
        <w:t>frelse</w:t>
      </w:r>
      <w:r w:rsidRPr="0096645F">
        <w:rPr>
          <w:rFonts w:eastAsiaTheme="minorHAnsi"/>
        </w:rPr>
        <w:t>.</w:t>
      </w:r>
      <w:r w:rsidR="00D1428F">
        <w:rPr>
          <w:rFonts w:eastAsiaTheme="minorHAnsi"/>
        </w:rPr>
        <w:t xml:space="preserve"> Og skabelsesberetningen er den vigtigste tekst om, hvad det vil sige at være skabt.</w:t>
      </w:r>
    </w:p>
    <w:p w14:paraId="5909F88D" w14:textId="77777777" w:rsidR="0096645F" w:rsidRPr="0096645F" w:rsidRDefault="0096645F" w:rsidP="0096645F">
      <w:pPr>
        <w:rPr>
          <w:rFonts w:eastAsiaTheme="minorHAnsi"/>
        </w:rPr>
      </w:pPr>
    </w:p>
    <w:p w14:paraId="6E911EBF" w14:textId="37B9AA5D" w:rsidR="0096645F" w:rsidRPr="00644E43" w:rsidRDefault="00644E43" w:rsidP="0096645F">
      <w:pPr>
        <w:rPr>
          <w:rFonts w:eastAsiaTheme="minorHAnsi"/>
          <w:b/>
          <w:bCs/>
        </w:rPr>
      </w:pPr>
      <w:r>
        <w:rPr>
          <w:rFonts w:eastAsiaTheme="minorHAnsi"/>
          <w:b/>
          <w:bCs/>
        </w:rPr>
        <w:t>4</w:t>
      </w:r>
      <w:r>
        <w:rPr>
          <w:rFonts w:eastAsiaTheme="minorHAnsi"/>
          <w:b/>
          <w:bCs/>
        </w:rPr>
        <w:tab/>
      </w:r>
      <w:r w:rsidR="0096645F" w:rsidRPr="00644E43">
        <w:rPr>
          <w:rFonts w:eastAsiaTheme="minorHAnsi"/>
          <w:b/>
          <w:bCs/>
        </w:rPr>
        <w:t>Et billede på gudbilledligheden</w:t>
      </w:r>
    </w:p>
    <w:p w14:paraId="50558A4F" w14:textId="60C53CCA" w:rsidR="0096645F" w:rsidRPr="0096645F" w:rsidRDefault="0096645F" w:rsidP="0096645F">
      <w:pPr>
        <w:rPr>
          <w:rFonts w:eastAsiaTheme="minorHAnsi"/>
        </w:rPr>
      </w:pPr>
      <w:r w:rsidRPr="0096645F">
        <w:rPr>
          <w:rFonts w:eastAsiaTheme="minorHAnsi"/>
        </w:rPr>
        <w:t xml:space="preserve">Michelangelos billede af Skabelsen </w:t>
      </w:r>
      <w:r w:rsidR="00FF50BA">
        <w:rPr>
          <w:rFonts w:eastAsiaTheme="minorHAnsi"/>
        </w:rPr>
        <w:t>i</w:t>
      </w:r>
      <w:r w:rsidRPr="0096645F">
        <w:rPr>
          <w:rFonts w:eastAsiaTheme="minorHAnsi"/>
        </w:rPr>
        <w:t xml:space="preserve"> ”Det Sixtinske Kapel” i Vatikanet bliver ofte brugt som et billede på menneskets gudbilledlighed. Øjeblikket efter rører Gud mennesket med sin finger, og dermed er mennesket som den eneste skabning på en særlig måde præget af Gud.</w:t>
      </w:r>
      <w:r w:rsidR="00644E43">
        <w:rPr>
          <w:rFonts w:eastAsiaTheme="minorHAnsi"/>
        </w:rPr>
        <w:t xml:space="preserve"> Guds enestående berøring af mennesket er et billede på gudbilledligheden.</w:t>
      </w:r>
    </w:p>
    <w:p w14:paraId="7CA7DB87" w14:textId="77777777" w:rsidR="0096645F" w:rsidRPr="0096645F" w:rsidRDefault="0096645F" w:rsidP="0096645F">
      <w:pPr>
        <w:rPr>
          <w:rFonts w:eastAsiaTheme="minorHAnsi"/>
        </w:rPr>
      </w:pPr>
    </w:p>
    <w:p w14:paraId="4E9DBA49" w14:textId="77777777" w:rsidR="0096645F" w:rsidRPr="0096645F" w:rsidRDefault="0096645F" w:rsidP="0096645F">
      <w:pPr>
        <w:rPr>
          <w:rFonts w:eastAsiaTheme="minorHAnsi"/>
        </w:rPr>
      </w:pPr>
      <w:r w:rsidRPr="0096645F">
        <w:rPr>
          <w:rFonts w:eastAsiaTheme="minorHAnsi"/>
          <w:noProof/>
        </w:rPr>
        <w:drawing>
          <wp:inline distT="0" distB="0" distL="0" distR="0" wp14:anchorId="6C9842B1" wp14:editId="284378A3">
            <wp:extent cx="6120130" cy="3198788"/>
            <wp:effectExtent l="0" t="0" r="0" b="1905"/>
            <wp:docPr id="3" name="Billede 3" descr="What Does &quot;Imago Dei&quot; Mean? The Image of God in the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Does &quot;Imago Dei&quot; Mean? The Image of God in the Bi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198788"/>
                    </a:xfrm>
                    <a:prstGeom prst="rect">
                      <a:avLst/>
                    </a:prstGeom>
                    <a:noFill/>
                    <a:ln>
                      <a:noFill/>
                    </a:ln>
                  </pic:spPr>
                </pic:pic>
              </a:graphicData>
            </a:graphic>
          </wp:inline>
        </w:drawing>
      </w:r>
    </w:p>
    <w:p w14:paraId="14006042" w14:textId="77777777" w:rsidR="0096645F" w:rsidRPr="0096645F" w:rsidRDefault="0096645F" w:rsidP="0096645F">
      <w:pPr>
        <w:rPr>
          <w:rFonts w:eastAsiaTheme="minorHAnsi"/>
        </w:rPr>
      </w:pPr>
    </w:p>
    <w:p w14:paraId="6D79805E" w14:textId="77777777" w:rsidR="0096645F" w:rsidRPr="0096645F" w:rsidRDefault="0096645F" w:rsidP="0096645F">
      <w:pPr>
        <w:rPr>
          <w:rFonts w:eastAsiaTheme="minorHAnsi"/>
        </w:rPr>
      </w:pPr>
    </w:p>
    <w:p w14:paraId="693E7F6C" w14:textId="19D425DE" w:rsidR="0096645F" w:rsidRPr="0096645F" w:rsidRDefault="0096645F" w:rsidP="0096645F">
      <w:pPr>
        <w:rPr>
          <w:rFonts w:eastAsiaTheme="minorHAnsi"/>
        </w:rPr>
      </w:pPr>
      <w:r w:rsidRPr="0096645F">
        <w:rPr>
          <w:rFonts w:eastAsiaTheme="minorHAnsi"/>
        </w:rPr>
        <w:t xml:space="preserve">Hele billedet viser Gud som en stærk mand </w:t>
      </w:r>
      <w:r w:rsidR="00644E43">
        <w:rPr>
          <w:rFonts w:eastAsiaTheme="minorHAnsi"/>
        </w:rPr>
        <w:t xml:space="preserve">og </w:t>
      </w:r>
      <w:r w:rsidRPr="0096645F">
        <w:rPr>
          <w:rFonts w:eastAsiaTheme="minorHAnsi"/>
        </w:rPr>
        <w:t xml:space="preserve">noget ældre end Adam. Det er sjældent forekommende, at Gud i kunsten så direkte gøres menneskelig. Det er ikke muligt at male guddommelighed, evighed og skabelse uden at det hele bliver </w:t>
      </w:r>
      <w:r w:rsidR="00FF50BA">
        <w:rPr>
          <w:rFonts w:eastAsiaTheme="minorHAnsi"/>
        </w:rPr>
        <w:t xml:space="preserve">noget </w:t>
      </w:r>
      <w:r w:rsidRPr="0096645F">
        <w:rPr>
          <w:rFonts w:eastAsiaTheme="minorHAnsi"/>
        </w:rPr>
        <w:t xml:space="preserve">forsimplet og menneskeliggjort. Men netop de to hænders berøring er blevet et </w:t>
      </w:r>
      <w:r w:rsidRPr="0096645F">
        <w:rPr>
          <w:rFonts w:eastAsiaTheme="minorHAnsi"/>
          <w:i/>
          <w:iCs/>
        </w:rPr>
        <w:t>symbol</w:t>
      </w:r>
      <w:r w:rsidRPr="0096645F">
        <w:rPr>
          <w:rFonts w:eastAsiaTheme="minorHAnsi"/>
        </w:rPr>
        <w:t xml:space="preserve"> for menneskets gudbilledlighed</w:t>
      </w:r>
      <w:r w:rsidR="00644E43">
        <w:rPr>
          <w:rFonts w:eastAsiaTheme="minorHAnsi"/>
        </w:rPr>
        <w:t xml:space="preserve"> og særlige bevidsthed</w:t>
      </w:r>
      <w:r w:rsidRPr="0096645F">
        <w:rPr>
          <w:rFonts w:eastAsiaTheme="minorHAnsi"/>
        </w:rPr>
        <w:t xml:space="preserve">. – </w:t>
      </w:r>
      <w:r w:rsidR="00644E43">
        <w:rPr>
          <w:rFonts w:eastAsiaTheme="minorHAnsi"/>
        </w:rPr>
        <w:t>Det er kun børn og de allerfærreste voksne som</w:t>
      </w:r>
      <w:r w:rsidRPr="0096645F">
        <w:rPr>
          <w:rFonts w:eastAsiaTheme="minorHAnsi"/>
        </w:rPr>
        <w:t xml:space="preserve"> forestiller sig Gud som en gråhåret 60-årig </w:t>
      </w:r>
      <w:r w:rsidR="00FF50BA">
        <w:rPr>
          <w:rFonts w:eastAsiaTheme="minorHAnsi"/>
        </w:rPr>
        <w:t>ældre</w:t>
      </w:r>
      <w:r w:rsidRPr="0096645F">
        <w:rPr>
          <w:rFonts w:eastAsiaTheme="minorHAnsi"/>
        </w:rPr>
        <w:t xml:space="preserve"> mand iført en lyserød dragt. (Det er ikke så underligt, at jøder </w:t>
      </w:r>
      <w:r w:rsidR="00644E43">
        <w:rPr>
          <w:rFonts w:eastAsiaTheme="minorHAnsi"/>
        </w:rPr>
        <w:t xml:space="preserve">og muslimer </w:t>
      </w:r>
      <w:r w:rsidRPr="0096645F">
        <w:rPr>
          <w:rFonts w:eastAsiaTheme="minorHAnsi"/>
        </w:rPr>
        <w:t xml:space="preserve">har et </w:t>
      </w:r>
      <w:r w:rsidRPr="00FF50BA">
        <w:rPr>
          <w:rFonts w:eastAsiaTheme="minorHAnsi"/>
          <w:i/>
          <w:iCs/>
        </w:rPr>
        <w:t>billedforbud</w:t>
      </w:r>
      <w:r w:rsidRPr="0096645F">
        <w:rPr>
          <w:rFonts w:eastAsiaTheme="minorHAnsi"/>
        </w:rPr>
        <w:t xml:space="preserve"> i forhold til </w:t>
      </w:r>
      <w:r w:rsidR="00FF50BA">
        <w:rPr>
          <w:rFonts w:eastAsiaTheme="minorHAnsi"/>
        </w:rPr>
        <w:t xml:space="preserve">at afbilde </w:t>
      </w:r>
      <w:r w:rsidRPr="0096645F">
        <w:rPr>
          <w:rFonts w:eastAsiaTheme="minorHAnsi"/>
        </w:rPr>
        <w:t>Gud).</w:t>
      </w:r>
    </w:p>
    <w:p w14:paraId="1DAB3405" w14:textId="77777777" w:rsidR="0096645F" w:rsidRPr="0096645F" w:rsidRDefault="0096645F" w:rsidP="0096645F">
      <w:pPr>
        <w:rPr>
          <w:rFonts w:eastAsiaTheme="minorHAnsi"/>
        </w:rPr>
      </w:pPr>
    </w:p>
    <w:p w14:paraId="4BF758DE" w14:textId="77777777" w:rsidR="0096645F" w:rsidRPr="0096645F" w:rsidRDefault="0096645F" w:rsidP="0096645F">
      <w:pPr>
        <w:rPr>
          <w:rFonts w:eastAsiaTheme="minorHAnsi"/>
        </w:rPr>
      </w:pPr>
      <w:r w:rsidRPr="0096645F">
        <w:rPr>
          <w:rFonts w:eastAsiaTheme="minorHAnsi"/>
          <w:noProof/>
        </w:rPr>
        <w:drawing>
          <wp:inline distT="0" distB="0" distL="0" distR="0" wp14:anchorId="3F77D444" wp14:editId="73170061">
            <wp:extent cx="6120130" cy="2848921"/>
            <wp:effectExtent l="0" t="0" r="0" b="8890"/>
            <wp:docPr id="4" name="Billede 4" descr="https://1.bp.blogspot.com/-LwIPRYLmYh8/WC9l3F9g2FI/AAAAAAAAEVs/Hzv8g4o5EroS_tk4EeIFkiqxPM61SDLUQCLcB/s1600/Creaci%25C3%25B3n_de_Ad%25C3%25A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LwIPRYLmYh8/WC9l3F9g2FI/AAAAAAAAEVs/Hzv8g4o5EroS_tk4EeIFkiqxPM61SDLUQCLcB/s1600/Creaci%25C3%25B3n_de_Ad%25C3%25A1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848921"/>
                    </a:xfrm>
                    <a:prstGeom prst="rect">
                      <a:avLst/>
                    </a:prstGeom>
                    <a:noFill/>
                    <a:ln>
                      <a:noFill/>
                    </a:ln>
                  </pic:spPr>
                </pic:pic>
              </a:graphicData>
            </a:graphic>
          </wp:inline>
        </w:drawing>
      </w:r>
    </w:p>
    <w:p w14:paraId="6B190733" w14:textId="77777777" w:rsidR="0096645F" w:rsidRPr="0096645F" w:rsidRDefault="0096645F" w:rsidP="0096645F">
      <w:pPr>
        <w:rPr>
          <w:rFonts w:eastAsiaTheme="minorHAnsi"/>
        </w:rPr>
      </w:pPr>
    </w:p>
    <w:p w14:paraId="3A362577" w14:textId="597D4065" w:rsidR="0096645F" w:rsidRDefault="0096645F" w:rsidP="0096645F">
      <w:pPr>
        <w:rPr>
          <w:rFonts w:eastAsiaTheme="minorHAnsi"/>
          <w:b/>
          <w:bCs/>
          <w:i/>
          <w:iCs/>
          <w:color w:val="4472C4" w:themeColor="accent1"/>
        </w:rPr>
      </w:pPr>
      <w:r w:rsidRPr="0096645F">
        <w:rPr>
          <w:rFonts w:eastAsiaTheme="minorHAnsi"/>
          <w:b/>
          <w:bCs/>
          <w:i/>
          <w:iCs/>
          <w:color w:val="4472C4" w:themeColor="accent1"/>
        </w:rPr>
        <w:t>Læg forskellige synsvinkler ind over problemstillingen dyr-menneske: Tænk fx på alt det et menneske er? Er et dyr det samme?</w:t>
      </w:r>
    </w:p>
    <w:p w14:paraId="351C3A35" w14:textId="32F61163" w:rsidR="00644E43" w:rsidRPr="0096645F" w:rsidRDefault="00644E43" w:rsidP="0096645F">
      <w:pPr>
        <w:rPr>
          <w:rFonts w:eastAsiaTheme="minorHAnsi"/>
          <w:b/>
          <w:bCs/>
          <w:i/>
          <w:iCs/>
          <w:color w:val="4472C4" w:themeColor="accent1"/>
        </w:rPr>
      </w:pPr>
      <w:r>
        <w:rPr>
          <w:rFonts w:eastAsiaTheme="minorHAnsi"/>
          <w:b/>
          <w:bCs/>
          <w:i/>
          <w:iCs/>
          <w:color w:val="4472C4" w:themeColor="accent1"/>
        </w:rPr>
        <w:t>Har dyr bevidsthed?</w:t>
      </w:r>
    </w:p>
    <w:p w14:paraId="4A481C79" w14:textId="7EEDBC7A" w:rsidR="0096645F" w:rsidRPr="0096645F" w:rsidRDefault="0096645F" w:rsidP="0096645F">
      <w:pPr>
        <w:rPr>
          <w:rFonts w:eastAsiaTheme="minorHAnsi"/>
          <w:b/>
          <w:bCs/>
          <w:i/>
          <w:iCs/>
          <w:color w:val="4472C4" w:themeColor="accent1"/>
        </w:rPr>
      </w:pPr>
      <w:r w:rsidRPr="0096645F">
        <w:rPr>
          <w:rFonts w:eastAsiaTheme="minorHAnsi"/>
          <w:b/>
          <w:bCs/>
          <w:i/>
          <w:iCs/>
          <w:color w:val="4472C4" w:themeColor="accent1"/>
        </w:rPr>
        <w:t>Hvad er forskellen på et dyr og et menneske</w:t>
      </w:r>
      <w:r w:rsidR="00644E43">
        <w:rPr>
          <w:rFonts w:eastAsiaTheme="minorHAnsi"/>
          <w:b/>
          <w:bCs/>
          <w:i/>
          <w:iCs/>
          <w:color w:val="4472C4" w:themeColor="accent1"/>
        </w:rPr>
        <w:t xml:space="preserve"> i en jødisk og kristen forståelse</w:t>
      </w:r>
      <w:r w:rsidRPr="0096645F">
        <w:rPr>
          <w:rFonts w:eastAsiaTheme="minorHAnsi"/>
          <w:b/>
          <w:bCs/>
          <w:i/>
          <w:iCs/>
          <w:color w:val="4472C4" w:themeColor="accent1"/>
        </w:rPr>
        <w:t>?</w:t>
      </w:r>
    </w:p>
    <w:p w14:paraId="4B792A6B" w14:textId="533F76B7" w:rsidR="0096645F" w:rsidRPr="0096645F" w:rsidRDefault="0096645F" w:rsidP="0096645F">
      <w:pPr>
        <w:rPr>
          <w:rFonts w:eastAsiaTheme="minorHAnsi"/>
          <w:b/>
          <w:bCs/>
          <w:i/>
          <w:iCs/>
          <w:color w:val="4472C4" w:themeColor="accent1"/>
        </w:rPr>
      </w:pPr>
      <w:r w:rsidRPr="0096645F">
        <w:rPr>
          <w:rFonts w:eastAsiaTheme="minorHAnsi"/>
          <w:b/>
          <w:bCs/>
          <w:i/>
          <w:iCs/>
          <w:color w:val="4472C4" w:themeColor="accent1"/>
        </w:rPr>
        <w:t>Bør dyr have rettigheder?</w:t>
      </w:r>
      <w:r w:rsidR="00644E43">
        <w:rPr>
          <w:rFonts w:eastAsiaTheme="minorHAnsi"/>
          <w:b/>
          <w:bCs/>
          <w:i/>
          <w:iCs/>
          <w:color w:val="4472C4" w:themeColor="accent1"/>
        </w:rPr>
        <w:t xml:space="preserve"> Hvorfor</w:t>
      </w:r>
      <w:r w:rsidR="00FF50BA">
        <w:rPr>
          <w:rFonts w:eastAsiaTheme="minorHAnsi"/>
          <w:b/>
          <w:bCs/>
          <w:i/>
          <w:iCs/>
          <w:color w:val="4472C4" w:themeColor="accent1"/>
        </w:rPr>
        <w:t>?</w:t>
      </w:r>
      <w:r w:rsidR="00644E43">
        <w:rPr>
          <w:rFonts w:eastAsiaTheme="minorHAnsi"/>
          <w:b/>
          <w:bCs/>
          <w:i/>
          <w:iCs/>
          <w:color w:val="4472C4" w:themeColor="accent1"/>
        </w:rPr>
        <w:t xml:space="preserve"> Hvorfor ikke?</w:t>
      </w:r>
    </w:p>
    <w:p w14:paraId="025D2A42" w14:textId="77777777" w:rsidR="0096645F" w:rsidRPr="0096645F" w:rsidRDefault="0096645F" w:rsidP="0096645F">
      <w:pPr>
        <w:rPr>
          <w:rFonts w:eastAsiaTheme="minorHAnsi"/>
          <w:b/>
          <w:bCs/>
          <w:i/>
          <w:iCs/>
          <w:color w:val="4472C4" w:themeColor="accent1"/>
        </w:rPr>
      </w:pPr>
      <w:r w:rsidRPr="0096645F">
        <w:rPr>
          <w:rFonts w:eastAsiaTheme="minorHAnsi"/>
          <w:b/>
          <w:bCs/>
          <w:i/>
          <w:iCs/>
          <w:color w:val="4472C4" w:themeColor="accent1"/>
        </w:rPr>
        <w:t>Hvordan definerer kristendommen forskellen på et dyr og et menneske?</w:t>
      </w:r>
    </w:p>
    <w:p w14:paraId="4B2AE238" w14:textId="77777777" w:rsidR="0096645F" w:rsidRPr="0096645F" w:rsidRDefault="0096645F" w:rsidP="0096645F">
      <w:pPr>
        <w:rPr>
          <w:rFonts w:eastAsiaTheme="minorHAnsi"/>
        </w:rPr>
      </w:pPr>
    </w:p>
    <w:p w14:paraId="473559AF" w14:textId="77777777" w:rsidR="0096645F" w:rsidRPr="0096645F" w:rsidRDefault="0096645F" w:rsidP="0096645F">
      <w:pPr>
        <w:rPr>
          <w:rFonts w:eastAsiaTheme="minorHAnsi"/>
          <w:b/>
          <w:bCs/>
        </w:rPr>
      </w:pPr>
      <w:r w:rsidRPr="0096645F">
        <w:rPr>
          <w:rFonts w:eastAsiaTheme="minorHAnsi"/>
          <w:b/>
          <w:bCs/>
        </w:rPr>
        <w:t>5</w:t>
      </w:r>
      <w:r w:rsidRPr="0096645F">
        <w:rPr>
          <w:rFonts w:eastAsiaTheme="minorHAnsi"/>
          <w:b/>
          <w:bCs/>
        </w:rPr>
        <w:tab/>
        <w:t>Selvet – at være et mig – selvbevidsthed</w:t>
      </w:r>
    </w:p>
    <w:p w14:paraId="64BE6929" w14:textId="77777777" w:rsidR="0096645F" w:rsidRPr="0096645F" w:rsidRDefault="0096645F" w:rsidP="0096645F">
      <w:pPr>
        <w:rPr>
          <w:rFonts w:eastAsiaTheme="minorHAnsi"/>
        </w:rPr>
      </w:pPr>
      <w:r w:rsidRPr="0096645F">
        <w:rPr>
          <w:rFonts w:eastAsiaTheme="minorHAnsi"/>
        </w:rPr>
        <w:t xml:space="preserve">Bevidstheden rummer en særlig virkelighed, nemlig at ethvert menneske oplever at være et ”jeg”. Vi siger alle </w:t>
      </w:r>
      <w:r w:rsidRPr="0096645F">
        <w:rPr>
          <w:rFonts w:eastAsiaTheme="minorHAnsi"/>
          <w:i/>
          <w:iCs/>
        </w:rPr>
        <w:t>mig</w:t>
      </w:r>
      <w:r w:rsidRPr="0096645F">
        <w:rPr>
          <w:rFonts w:eastAsiaTheme="minorHAnsi"/>
        </w:rPr>
        <w:t xml:space="preserve"> og </w:t>
      </w:r>
      <w:r w:rsidRPr="0096645F">
        <w:rPr>
          <w:rFonts w:eastAsiaTheme="minorHAnsi"/>
          <w:i/>
          <w:iCs/>
        </w:rPr>
        <w:t>min</w:t>
      </w:r>
      <w:r w:rsidRPr="0096645F">
        <w:rPr>
          <w:rFonts w:eastAsiaTheme="minorHAnsi"/>
        </w:rPr>
        <w:t xml:space="preserve">, som er noget andet end </w:t>
      </w:r>
      <w:r w:rsidRPr="0096645F">
        <w:rPr>
          <w:rFonts w:eastAsiaTheme="minorHAnsi"/>
          <w:i/>
          <w:iCs/>
        </w:rPr>
        <w:t>dig</w:t>
      </w:r>
      <w:r w:rsidRPr="0096645F">
        <w:rPr>
          <w:rFonts w:eastAsiaTheme="minorHAnsi"/>
        </w:rPr>
        <w:t xml:space="preserve"> og </w:t>
      </w:r>
      <w:r w:rsidRPr="0096645F">
        <w:rPr>
          <w:rFonts w:eastAsiaTheme="minorHAnsi"/>
          <w:i/>
          <w:iCs/>
        </w:rPr>
        <w:t>dit</w:t>
      </w:r>
      <w:r w:rsidRPr="0096645F">
        <w:rPr>
          <w:rFonts w:eastAsiaTheme="minorHAnsi"/>
        </w:rPr>
        <w:t>. Ethvert menneske er et individ, som har en særegenhed, en selv-hed, et selv.</w:t>
      </w:r>
    </w:p>
    <w:p w14:paraId="77D53AE2" w14:textId="5C6B3435" w:rsidR="0096645F" w:rsidRPr="0096645F" w:rsidRDefault="0096645F" w:rsidP="0096645F">
      <w:pPr>
        <w:rPr>
          <w:rFonts w:eastAsiaTheme="minorHAnsi"/>
        </w:rPr>
      </w:pPr>
      <w:r w:rsidRPr="0096645F">
        <w:rPr>
          <w:rFonts w:eastAsiaTheme="minorHAnsi"/>
        </w:rPr>
        <w:t xml:space="preserve">Fordi vi </w:t>
      </w:r>
      <w:r w:rsidR="00644E43">
        <w:rPr>
          <w:rFonts w:eastAsiaTheme="minorHAnsi"/>
        </w:rPr>
        <w:t>er</w:t>
      </w:r>
      <w:r w:rsidRPr="0096645F">
        <w:rPr>
          <w:rFonts w:eastAsiaTheme="minorHAnsi"/>
        </w:rPr>
        <w:t xml:space="preserve"> et selv, føler vi os </w:t>
      </w:r>
      <w:r w:rsidRPr="0096645F">
        <w:rPr>
          <w:rFonts w:eastAsiaTheme="minorHAnsi"/>
          <w:i/>
          <w:iCs/>
        </w:rPr>
        <w:t>personligt ansvarlige</w:t>
      </w:r>
      <w:r w:rsidRPr="0096645F">
        <w:rPr>
          <w:rFonts w:eastAsiaTheme="minorHAnsi"/>
        </w:rPr>
        <w:t xml:space="preserve"> for vores handlinger og den måde, vi bruger vores liv på.</w:t>
      </w:r>
      <w:r w:rsidR="00FF50BA">
        <w:rPr>
          <w:rFonts w:eastAsiaTheme="minorHAnsi"/>
        </w:rPr>
        <w:t xml:space="preserve"> Vi er enere og alene i livet.</w:t>
      </w:r>
    </w:p>
    <w:p w14:paraId="4A40ED02" w14:textId="77777777" w:rsidR="0096645F" w:rsidRPr="0096645F" w:rsidRDefault="0096645F" w:rsidP="0096645F">
      <w:pPr>
        <w:rPr>
          <w:rFonts w:eastAsiaTheme="minorHAnsi"/>
        </w:rPr>
      </w:pPr>
      <w:r w:rsidRPr="0096645F">
        <w:rPr>
          <w:rFonts w:eastAsiaTheme="minorHAnsi"/>
        </w:rPr>
        <w:t>Den danske filosof Søren Kierkegaard har sagt disse meget svære sætninger om selvet. Læs det 10 gange!</w:t>
      </w:r>
    </w:p>
    <w:p w14:paraId="37D137C6" w14:textId="77777777" w:rsidR="0096645F" w:rsidRPr="0096645F" w:rsidRDefault="0096645F" w:rsidP="0096645F">
      <w:pPr>
        <w:ind w:left="1304"/>
        <w:rPr>
          <w:rFonts w:eastAsiaTheme="minorHAnsi" w:cstheme="minorHAnsi"/>
          <w:i/>
          <w:iCs/>
          <w:color w:val="222222"/>
          <w:szCs w:val="21"/>
          <w:shd w:val="clear" w:color="auto" w:fill="FFFFFF"/>
        </w:rPr>
      </w:pPr>
      <w:r w:rsidRPr="0096645F">
        <w:rPr>
          <w:rFonts w:eastAsiaTheme="minorHAnsi" w:cstheme="minorHAnsi"/>
          <w:i/>
          <w:iCs/>
          <w:color w:val="222222"/>
          <w:szCs w:val="21"/>
          <w:shd w:val="clear" w:color="auto" w:fill="FFFFFF"/>
        </w:rPr>
        <w:lastRenderedPageBreak/>
        <w:t>”Mennesket er Aand. Men hvad er Aand? Aand er Selvet. Men hvad er Selvet? Selvet er et Forhold, der forholder sig til sig selv, eller er det i Forholdet, at Forholdet forholder sig til sig selv; Selvet er ikke Forholdet, men at Forholdet forholder sig til sig selv. … . Selvet er et forhold til sig selv.”</w:t>
      </w:r>
    </w:p>
    <w:p w14:paraId="70557CCB" w14:textId="2505E13A" w:rsidR="0096645F" w:rsidRPr="0096645F" w:rsidRDefault="0096645F" w:rsidP="0096645F">
      <w:pPr>
        <w:rPr>
          <w:rFonts w:eastAsiaTheme="minorHAnsi" w:cstheme="minorHAnsi"/>
          <w:color w:val="222222"/>
          <w:szCs w:val="21"/>
          <w:shd w:val="clear" w:color="auto" w:fill="FFFFFF"/>
        </w:rPr>
      </w:pPr>
      <w:r w:rsidRPr="0096645F">
        <w:rPr>
          <w:rFonts w:eastAsiaTheme="minorHAnsi"/>
          <w:noProof/>
        </w:rPr>
        <w:drawing>
          <wp:anchor distT="0" distB="0" distL="114300" distR="114300" simplePos="0" relativeHeight="251662336" behindDoc="0" locked="0" layoutInCell="1" allowOverlap="1" wp14:anchorId="5476749C" wp14:editId="5F6469C0">
            <wp:simplePos x="0" y="0"/>
            <wp:positionH relativeFrom="column">
              <wp:posOffset>3737610</wp:posOffset>
            </wp:positionH>
            <wp:positionV relativeFrom="paragraph">
              <wp:posOffset>10795</wp:posOffset>
            </wp:positionV>
            <wp:extent cx="1965960" cy="982980"/>
            <wp:effectExtent l="0" t="0" r="0" b="762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5960" cy="9829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96645F">
        <w:rPr>
          <w:rFonts w:eastAsiaTheme="minorHAnsi" w:cstheme="minorHAnsi"/>
          <w:color w:val="222222"/>
          <w:szCs w:val="21"/>
          <w:shd w:val="clear" w:color="auto" w:fill="FFFFFF"/>
        </w:rPr>
        <w:t xml:space="preserve">Menneskets bevidsthed er også </w:t>
      </w:r>
      <w:r w:rsidRPr="0096645F">
        <w:rPr>
          <w:rFonts w:eastAsiaTheme="minorHAnsi" w:cstheme="minorHAnsi"/>
          <w:i/>
          <w:iCs/>
          <w:color w:val="222222"/>
          <w:szCs w:val="21"/>
          <w:shd w:val="clear" w:color="auto" w:fill="FFFFFF"/>
        </w:rPr>
        <w:t>selv-bevidsthed</w:t>
      </w:r>
      <w:r w:rsidRPr="0096645F">
        <w:rPr>
          <w:rFonts w:eastAsiaTheme="minorHAnsi" w:cstheme="minorHAnsi"/>
          <w:color w:val="222222"/>
          <w:szCs w:val="21"/>
          <w:shd w:val="clear" w:color="auto" w:fill="FFFFFF"/>
        </w:rPr>
        <w:t xml:space="preserve">!  </w:t>
      </w:r>
    </w:p>
    <w:p w14:paraId="1AA17E18" w14:textId="77777777" w:rsidR="0096645F" w:rsidRPr="0096645F" w:rsidRDefault="0096645F" w:rsidP="0096645F">
      <w:pPr>
        <w:rPr>
          <w:rFonts w:eastAsiaTheme="minorHAnsi"/>
        </w:rPr>
      </w:pPr>
    </w:p>
    <w:p w14:paraId="406F2C6B" w14:textId="6D9E4060" w:rsidR="0096645F" w:rsidRPr="0096645F" w:rsidRDefault="0096645F" w:rsidP="0096645F">
      <w:pPr>
        <w:rPr>
          <w:rFonts w:eastAsiaTheme="minorHAnsi"/>
          <w:b/>
          <w:bCs/>
        </w:rPr>
      </w:pPr>
    </w:p>
    <w:p w14:paraId="2B6475D8" w14:textId="77777777" w:rsidR="00644E43" w:rsidRDefault="00644E43" w:rsidP="0096645F">
      <w:pPr>
        <w:rPr>
          <w:rFonts w:eastAsiaTheme="minorHAnsi"/>
          <w:b/>
          <w:bCs/>
        </w:rPr>
      </w:pPr>
    </w:p>
    <w:p w14:paraId="0407EC93" w14:textId="341D4B27" w:rsidR="0096645F" w:rsidRPr="0096645F" w:rsidRDefault="00644E43" w:rsidP="0096645F">
      <w:pPr>
        <w:rPr>
          <w:rFonts w:eastAsiaTheme="minorHAnsi"/>
          <w:b/>
          <w:bCs/>
        </w:rPr>
      </w:pPr>
      <w:r>
        <w:rPr>
          <w:rFonts w:eastAsiaTheme="minorHAnsi"/>
          <w:b/>
          <w:bCs/>
        </w:rPr>
        <w:t>5</w:t>
      </w:r>
      <w:r w:rsidR="0096645F" w:rsidRPr="0096645F">
        <w:rPr>
          <w:rFonts w:eastAsiaTheme="minorHAnsi"/>
          <w:b/>
          <w:bCs/>
        </w:rPr>
        <w:tab/>
        <w:t>Bevidstheden og religion</w:t>
      </w:r>
    </w:p>
    <w:p w14:paraId="3F0B85DD" w14:textId="3C7D62B6" w:rsidR="0096645F" w:rsidRPr="0096645F" w:rsidRDefault="0096645F" w:rsidP="0096645F">
      <w:pPr>
        <w:rPr>
          <w:rFonts w:eastAsiaTheme="minorHAnsi"/>
        </w:rPr>
      </w:pPr>
      <w:r w:rsidRPr="0096645F">
        <w:rPr>
          <w:rFonts w:eastAsiaTheme="minorHAnsi"/>
        </w:rPr>
        <w:t xml:space="preserve">I de allerfleste religioner er Gud </w:t>
      </w:r>
      <w:r w:rsidRPr="00644E43">
        <w:rPr>
          <w:rFonts w:eastAsiaTheme="minorHAnsi"/>
          <w:i/>
          <w:iCs/>
        </w:rPr>
        <w:t>før</w:t>
      </w:r>
      <w:r w:rsidRPr="0096645F">
        <w:rPr>
          <w:rFonts w:eastAsiaTheme="minorHAnsi"/>
        </w:rPr>
        <w:t xml:space="preserve"> mennesket, og mennesket bliver til på grund af Gud og gennem Gud. Du skal nu se tre forskellige måder, som tre forskellige religioner forstår Gud og bevidstheden på. Det bliver sagt kort og firkantet, og nuancerne kommer </w:t>
      </w:r>
      <w:r w:rsidR="00644E43">
        <w:rPr>
          <w:rFonts w:eastAsiaTheme="minorHAnsi"/>
        </w:rPr>
        <w:t xml:space="preserve">derfor </w:t>
      </w:r>
      <w:r w:rsidRPr="0096645F">
        <w:rPr>
          <w:rFonts w:eastAsiaTheme="minorHAnsi"/>
        </w:rPr>
        <w:t xml:space="preserve">ikke med. (Det siges altså </w:t>
      </w:r>
      <w:r w:rsidRPr="0096645F">
        <w:rPr>
          <w:rFonts w:eastAsiaTheme="minorHAnsi"/>
          <w:i/>
          <w:iCs/>
        </w:rPr>
        <w:t>klart</w:t>
      </w:r>
      <w:r w:rsidRPr="0096645F">
        <w:rPr>
          <w:rFonts w:eastAsiaTheme="minorHAnsi"/>
        </w:rPr>
        <w:t xml:space="preserve">, men ikke helt </w:t>
      </w:r>
      <w:r w:rsidRPr="0096645F">
        <w:rPr>
          <w:rFonts w:eastAsiaTheme="minorHAnsi"/>
          <w:i/>
          <w:iCs/>
        </w:rPr>
        <w:t>sandt</w:t>
      </w:r>
      <w:r w:rsidR="00644E43">
        <w:rPr>
          <w:rFonts w:eastAsiaTheme="minorHAnsi"/>
          <w:i/>
          <w:iCs/>
        </w:rPr>
        <w:t>.</w:t>
      </w:r>
      <w:r w:rsidRPr="0096645F">
        <w:rPr>
          <w:rFonts w:eastAsiaTheme="minorHAnsi"/>
        </w:rPr>
        <w:t>)</w:t>
      </w:r>
    </w:p>
    <w:p w14:paraId="381B4D8C" w14:textId="125A35CE" w:rsidR="0096645F" w:rsidRPr="0096645F" w:rsidRDefault="0096645F" w:rsidP="0096645F">
      <w:pPr>
        <w:rPr>
          <w:rFonts w:eastAsiaTheme="minorHAnsi"/>
          <w:u w:val="single"/>
        </w:rPr>
      </w:pPr>
      <w:r w:rsidRPr="0096645F">
        <w:rPr>
          <w:rFonts w:eastAsiaTheme="minorHAnsi"/>
          <w:u w:val="single"/>
        </w:rPr>
        <w:t>Kristendommen</w:t>
      </w:r>
      <w:r w:rsidR="005A4BFE">
        <w:rPr>
          <w:rFonts w:eastAsiaTheme="minorHAnsi"/>
          <w:u w:val="single"/>
        </w:rPr>
        <w:t xml:space="preserve"> og jødedom</w:t>
      </w:r>
    </w:p>
    <w:p w14:paraId="0A7ABAAC" w14:textId="41E44DA4" w:rsidR="0096645F" w:rsidRPr="0096645F" w:rsidRDefault="0096645F" w:rsidP="0096645F">
      <w:pPr>
        <w:numPr>
          <w:ilvl w:val="0"/>
          <w:numId w:val="10"/>
        </w:numPr>
        <w:contextualSpacing/>
        <w:rPr>
          <w:rFonts w:eastAsiaTheme="minorHAnsi"/>
        </w:rPr>
      </w:pPr>
      <w:r w:rsidRPr="0096645F">
        <w:rPr>
          <w:rFonts w:eastAsiaTheme="minorHAnsi"/>
        </w:rPr>
        <w:t xml:space="preserve">Bevidstheden er skabt. Gud og menneskets bevidsthed er derfor </w:t>
      </w:r>
      <w:r w:rsidRPr="005A4BFE">
        <w:rPr>
          <w:rFonts w:eastAsiaTheme="minorHAnsi"/>
          <w:i/>
          <w:iCs/>
        </w:rPr>
        <w:t>ikke</w:t>
      </w:r>
      <w:r w:rsidRPr="0096645F">
        <w:rPr>
          <w:rFonts w:eastAsiaTheme="minorHAnsi"/>
        </w:rPr>
        <w:t xml:space="preserve"> det samme. Bevidstheden er det i mennesket, der ligner Gud mest</w:t>
      </w:r>
      <w:r w:rsidR="005A4BFE">
        <w:rPr>
          <w:rFonts w:eastAsiaTheme="minorHAnsi"/>
        </w:rPr>
        <w:t>, for Gud er Ånd.</w:t>
      </w:r>
    </w:p>
    <w:p w14:paraId="2157FE8D" w14:textId="77777777" w:rsidR="0096645F" w:rsidRPr="0096645F" w:rsidRDefault="0096645F" w:rsidP="0096645F">
      <w:pPr>
        <w:rPr>
          <w:rFonts w:eastAsiaTheme="minorHAnsi"/>
          <w:u w:val="single"/>
        </w:rPr>
      </w:pPr>
      <w:r w:rsidRPr="0096645F">
        <w:rPr>
          <w:rFonts w:eastAsiaTheme="minorHAnsi"/>
          <w:u w:val="single"/>
        </w:rPr>
        <w:t>Hinduisme</w:t>
      </w:r>
    </w:p>
    <w:p w14:paraId="47CD2530" w14:textId="49FB063C" w:rsidR="0096645F" w:rsidRPr="0096645F" w:rsidRDefault="0096645F" w:rsidP="0096645F">
      <w:pPr>
        <w:numPr>
          <w:ilvl w:val="0"/>
          <w:numId w:val="10"/>
        </w:numPr>
        <w:contextualSpacing/>
        <w:rPr>
          <w:rFonts w:eastAsiaTheme="minorHAnsi"/>
        </w:rPr>
      </w:pPr>
      <w:r w:rsidRPr="0096645F">
        <w:rPr>
          <w:rFonts w:eastAsiaTheme="minorHAnsi"/>
        </w:rPr>
        <w:t xml:space="preserve">Bevidstheden er guddommelig. Guddommen </w:t>
      </w:r>
      <w:r w:rsidR="005A4BFE">
        <w:rPr>
          <w:rFonts w:eastAsiaTheme="minorHAnsi"/>
        </w:rPr>
        <w:t>kaldes</w:t>
      </w:r>
      <w:r w:rsidRPr="0096645F">
        <w:rPr>
          <w:rFonts w:eastAsiaTheme="minorHAnsi"/>
        </w:rPr>
        <w:t xml:space="preserve"> Brahman, som </w:t>
      </w:r>
      <w:r w:rsidR="005A4BFE">
        <w:rPr>
          <w:rFonts w:eastAsiaTheme="minorHAnsi"/>
        </w:rPr>
        <w:t xml:space="preserve">derfor </w:t>
      </w:r>
      <w:r w:rsidR="00FF50BA">
        <w:rPr>
          <w:rFonts w:eastAsiaTheme="minorHAnsi"/>
        </w:rPr>
        <w:t xml:space="preserve">egentlig </w:t>
      </w:r>
      <w:r w:rsidRPr="0096645F">
        <w:rPr>
          <w:rFonts w:eastAsiaTheme="minorHAnsi"/>
        </w:rPr>
        <w:t>også er menneskets individuelle selv</w:t>
      </w:r>
      <w:r w:rsidR="005A4BFE">
        <w:rPr>
          <w:rFonts w:eastAsiaTheme="minorHAnsi"/>
        </w:rPr>
        <w:t xml:space="preserve">. ”Brahman” i mennesket </w:t>
      </w:r>
      <w:r w:rsidRPr="0096645F">
        <w:rPr>
          <w:rFonts w:eastAsiaTheme="minorHAnsi"/>
        </w:rPr>
        <w:t xml:space="preserve">kaldes Atman. </w:t>
      </w:r>
      <w:r w:rsidR="00FF50BA">
        <w:rPr>
          <w:rFonts w:eastAsiaTheme="minorHAnsi"/>
        </w:rPr>
        <w:t>Mennesket har et selv.</w:t>
      </w:r>
    </w:p>
    <w:p w14:paraId="24188498" w14:textId="77777777" w:rsidR="0096645F" w:rsidRPr="0096645F" w:rsidRDefault="0096645F" w:rsidP="0096645F">
      <w:pPr>
        <w:rPr>
          <w:rFonts w:eastAsiaTheme="minorHAnsi"/>
          <w:u w:val="single"/>
        </w:rPr>
      </w:pPr>
      <w:r w:rsidRPr="0096645F">
        <w:rPr>
          <w:rFonts w:eastAsiaTheme="minorHAnsi"/>
          <w:u w:val="single"/>
        </w:rPr>
        <w:t>Buddhisme</w:t>
      </w:r>
    </w:p>
    <w:p w14:paraId="5BA3931C" w14:textId="1AF44EF6" w:rsidR="0096645F" w:rsidRPr="0096645F" w:rsidRDefault="0096645F" w:rsidP="0096645F">
      <w:pPr>
        <w:numPr>
          <w:ilvl w:val="0"/>
          <w:numId w:val="10"/>
        </w:numPr>
        <w:contextualSpacing/>
        <w:rPr>
          <w:rFonts w:eastAsiaTheme="minorHAnsi"/>
        </w:rPr>
      </w:pPr>
      <w:r w:rsidRPr="0096645F">
        <w:rPr>
          <w:rFonts w:eastAsiaTheme="minorHAnsi"/>
        </w:rPr>
        <w:t xml:space="preserve">Bevidstheden er et bedrag. Mennesket er ikke et selvstændigt </w:t>
      </w:r>
      <w:r w:rsidR="005A4BFE">
        <w:rPr>
          <w:rFonts w:eastAsiaTheme="minorHAnsi"/>
        </w:rPr>
        <w:t xml:space="preserve">eller uforanderligt </w:t>
      </w:r>
      <w:r w:rsidRPr="0096645F">
        <w:rPr>
          <w:rFonts w:eastAsiaTheme="minorHAnsi"/>
        </w:rPr>
        <w:t>selv. Dette udtrykkes i læren om Anatman</w:t>
      </w:r>
      <w:r w:rsidR="005A4BFE">
        <w:rPr>
          <w:rFonts w:eastAsiaTheme="minorHAnsi"/>
        </w:rPr>
        <w:t>, som betyder</w:t>
      </w:r>
      <w:r w:rsidRPr="0096645F">
        <w:rPr>
          <w:rFonts w:eastAsiaTheme="minorHAnsi"/>
        </w:rPr>
        <w:t xml:space="preserve"> </w:t>
      </w:r>
      <w:r w:rsidRPr="005A4BFE">
        <w:rPr>
          <w:rFonts w:eastAsiaTheme="minorHAnsi"/>
          <w:i/>
          <w:iCs/>
        </w:rPr>
        <w:t>ikke</w:t>
      </w:r>
      <w:r w:rsidRPr="0096645F">
        <w:rPr>
          <w:rFonts w:eastAsiaTheme="minorHAnsi"/>
        </w:rPr>
        <w:t xml:space="preserve"> - Atman</w:t>
      </w:r>
    </w:p>
    <w:p w14:paraId="2D4F757C" w14:textId="3A56A83E" w:rsidR="0096645F" w:rsidRDefault="0096645F" w:rsidP="0096645F">
      <w:pPr>
        <w:rPr>
          <w:rFonts w:eastAsiaTheme="minorHAnsi"/>
        </w:rPr>
      </w:pPr>
    </w:p>
    <w:p w14:paraId="29812EE9" w14:textId="70EF9D54" w:rsidR="005A4BFE" w:rsidRDefault="005A4BFE" w:rsidP="0096645F">
      <w:pPr>
        <w:rPr>
          <w:rFonts w:eastAsiaTheme="minorHAnsi"/>
        </w:rPr>
      </w:pPr>
      <w:r>
        <w:rPr>
          <w:rFonts w:eastAsiaTheme="minorHAnsi"/>
        </w:rPr>
        <w:t xml:space="preserve">Islam har på mange måder det samme syn på skabelse og </w:t>
      </w:r>
      <w:r w:rsidR="00FF50BA">
        <w:rPr>
          <w:rFonts w:eastAsiaTheme="minorHAnsi"/>
        </w:rPr>
        <w:t xml:space="preserve">på </w:t>
      </w:r>
      <w:r>
        <w:rPr>
          <w:rFonts w:eastAsiaTheme="minorHAnsi"/>
        </w:rPr>
        <w:t>bevidstheden som kristendommen og jødedommen, men islam vil ikke bruge ordet gudbilledlighed o</w:t>
      </w:r>
      <w:r w:rsidR="00FF50BA">
        <w:rPr>
          <w:rFonts w:eastAsiaTheme="minorHAnsi"/>
        </w:rPr>
        <w:t>m</w:t>
      </w:r>
      <w:r>
        <w:rPr>
          <w:rFonts w:eastAsiaTheme="minorHAnsi"/>
        </w:rPr>
        <w:t xml:space="preserve"> menneskets bevidsthed. Islam vil aldrig lave sammenligninge</w:t>
      </w:r>
      <w:r w:rsidR="00FF50BA">
        <w:rPr>
          <w:rFonts w:eastAsiaTheme="minorHAnsi"/>
        </w:rPr>
        <w:t>r</w:t>
      </w:r>
      <w:bookmarkStart w:id="0" w:name="_GoBack"/>
      <w:bookmarkEnd w:id="0"/>
      <w:r>
        <w:rPr>
          <w:rFonts w:eastAsiaTheme="minorHAnsi"/>
        </w:rPr>
        <w:t xml:space="preserve"> af Gud (Allah) og mennesket. Dertil anser islam Allah for at være for ophøjet og usammenlignelig med noget menneskeligt.</w:t>
      </w:r>
    </w:p>
    <w:p w14:paraId="70C8CF87" w14:textId="62CE64A7" w:rsidR="005A4BFE" w:rsidRDefault="005A4BFE" w:rsidP="0096645F">
      <w:pPr>
        <w:rPr>
          <w:rFonts w:eastAsiaTheme="minorHAnsi"/>
        </w:rPr>
      </w:pPr>
    </w:p>
    <w:p w14:paraId="22F84930" w14:textId="3C1FBA47" w:rsidR="005A4BFE" w:rsidRDefault="005A4BFE" w:rsidP="0096645F">
      <w:pPr>
        <w:rPr>
          <w:rFonts w:eastAsiaTheme="minorHAnsi"/>
          <w:b/>
          <w:bCs/>
          <w:color w:val="0070C0"/>
        </w:rPr>
      </w:pPr>
      <w:r>
        <w:rPr>
          <w:rFonts w:eastAsiaTheme="minorHAnsi"/>
          <w:b/>
          <w:bCs/>
          <w:color w:val="0070C0"/>
        </w:rPr>
        <w:t>Hvilken rolle spiller bevidstheden i religioner</w:t>
      </w:r>
      <w:r w:rsidR="00AE38DD">
        <w:rPr>
          <w:rFonts w:eastAsiaTheme="minorHAnsi"/>
          <w:b/>
          <w:bCs/>
          <w:color w:val="0070C0"/>
        </w:rPr>
        <w:t>ne?</w:t>
      </w:r>
    </w:p>
    <w:p w14:paraId="491FDA29" w14:textId="24EC4DCE" w:rsidR="005A4BFE" w:rsidRPr="005A4BFE" w:rsidRDefault="005A4BFE" w:rsidP="0096645F">
      <w:pPr>
        <w:rPr>
          <w:rFonts w:eastAsiaTheme="minorHAnsi"/>
          <w:b/>
          <w:bCs/>
          <w:color w:val="0070C0"/>
        </w:rPr>
      </w:pPr>
      <w:r>
        <w:rPr>
          <w:rFonts w:eastAsiaTheme="minorHAnsi"/>
          <w:b/>
          <w:bCs/>
          <w:color w:val="0070C0"/>
        </w:rPr>
        <w:t>Hvilken rolle spiller bevidstheden for menneskesynet, og hvad er konsekvensen af at overse bevidsthedens virkelighed og kun forstå et menneske som noget fysisk?</w:t>
      </w:r>
    </w:p>
    <w:sectPr w:rsidR="005A4BFE" w:rsidRPr="005A4BFE" w:rsidSect="001C2FDF">
      <w:headerReference w:type="default" r:id="rId11"/>
      <w:footerReference w:type="default" r:id="rId12"/>
      <w:pgSz w:w="11906" w:h="16838"/>
      <w:pgMar w:top="1134" w:right="1134" w:bottom="1701"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CEEC6" w14:textId="77777777" w:rsidR="00A6030B" w:rsidRDefault="00A6030B" w:rsidP="00486A08">
      <w:pPr>
        <w:spacing w:after="0" w:line="240" w:lineRule="auto"/>
      </w:pPr>
      <w:r>
        <w:separator/>
      </w:r>
    </w:p>
  </w:endnote>
  <w:endnote w:type="continuationSeparator" w:id="0">
    <w:p w14:paraId="223F9D2C" w14:textId="77777777" w:rsidR="00A6030B" w:rsidRDefault="00A6030B" w:rsidP="0048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4E39" w14:textId="6224FAE6" w:rsidR="003737F0" w:rsidRPr="003737F0" w:rsidRDefault="001C2FDF">
    <w:pPr>
      <w:pStyle w:val="Sidefod"/>
      <w:rPr>
        <w:sz w:val="16"/>
        <w:szCs w:val="16"/>
      </w:rPr>
    </w:pPr>
    <w:r>
      <w:rPr>
        <w:noProof/>
        <w:sz w:val="16"/>
        <w:szCs w:val="16"/>
      </w:rPr>
      <mc:AlternateContent>
        <mc:Choice Requires="wps">
          <w:drawing>
            <wp:anchor distT="0" distB="0" distL="114300" distR="114300" simplePos="0" relativeHeight="251660288" behindDoc="0" locked="0" layoutInCell="1" allowOverlap="1" wp14:anchorId="3FBA3201" wp14:editId="5B8F492A">
              <wp:simplePos x="0" y="0"/>
              <wp:positionH relativeFrom="column">
                <wp:posOffset>-3994</wp:posOffset>
              </wp:positionH>
              <wp:positionV relativeFrom="paragraph">
                <wp:posOffset>-271145</wp:posOffset>
              </wp:positionV>
              <wp:extent cx="6378384" cy="0"/>
              <wp:effectExtent l="0" t="0" r="0" b="0"/>
              <wp:wrapNone/>
              <wp:docPr id="8" name="Lige forbindelse 8"/>
              <wp:cNvGraphicFramePr/>
              <a:graphic xmlns:a="http://schemas.openxmlformats.org/drawingml/2006/main">
                <a:graphicData uri="http://schemas.microsoft.com/office/word/2010/wordprocessingShape">
                  <wps:wsp>
                    <wps:cNvCnPr/>
                    <wps:spPr>
                      <a:xfrm flipV="1">
                        <a:off x="0" y="0"/>
                        <a:ext cx="637838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005D8" id="Lige forbindelse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1.35pt" to="501.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" strokecolor="#4472c4 [3204]" strokeweight="1.5pt">
              <v:stroke joinstyle="miter"/>
            </v:line>
          </w:pict>
        </mc:Fallback>
      </mc:AlternateContent>
    </w:r>
    <w:r w:rsidR="003737F0" w:rsidRPr="003737F0">
      <w:rPr>
        <w:sz w:val="16"/>
        <w:szCs w:val="16"/>
      </w:rPr>
      <w:t xml:space="preserve">Udgivet til 9. klasse af Folkekirkens Skoletjeneste, Kgs. Lyngby – Rudersdal </w:t>
    </w:r>
  </w:p>
  <w:p w14:paraId="5BD29E7A" w14:textId="307928BD" w:rsidR="003737F0" w:rsidRPr="003737F0" w:rsidRDefault="003737F0">
    <w:pPr>
      <w:pStyle w:val="Sidefod"/>
      <w:rPr>
        <w:sz w:val="16"/>
        <w:szCs w:val="16"/>
      </w:rPr>
    </w:pPr>
    <w:r w:rsidRPr="003737F0">
      <w:rPr>
        <w:sz w:val="16"/>
        <w:szCs w:val="16"/>
      </w:rPr>
      <w:t xml:space="preserve">Udarbejdet af cand. </w:t>
    </w:r>
    <w:r w:rsidR="00561DB6">
      <w:rPr>
        <w:sz w:val="16"/>
        <w:szCs w:val="16"/>
      </w:rPr>
      <w:t>p</w:t>
    </w:r>
    <w:r w:rsidRPr="003737F0">
      <w:rPr>
        <w:sz w:val="16"/>
        <w:szCs w:val="16"/>
      </w:rPr>
      <w:t>æd. Poul Astrup</w:t>
    </w:r>
  </w:p>
  <w:p w14:paraId="2826840D" w14:textId="5D5D79BB" w:rsidR="003737F0" w:rsidRPr="003737F0" w:rsidRDefault="003737F0">
    <w:pPr>
      <w:pStyle w:val="Sidefod"/>
      <w:rPr>
        <w:sz w:val="16"/>
        <w:szCs w:val="16"/>
      </w:rPr>
    </w:pPr>
    <w:r w:rsidRPr="003737F0">
      <w:rPr>
        <w:sz w:val="16"/>
        <w:szCs w:val="16"/>
      </w:rPr>
      <w:t>Hele materialet findes på hjemmesiden kirke-skole.dk/temaer/menneskesyn.html</w:t>
    </w:r>
    <w:r w:rsidRPr="003737F0">
      <w:rPr>
        <w:sz w:val="16"/>
        <w:szCs w:val="16"/>
      </w:rPr>
      <w:ptab w:relativeTo="margin" w:alignment="right" w:leader="none"/>
    </w:r>
  </w:p>
  <w:p w14:paraId="1DE15E36" w14:textId="77777777" w:rsidR="003737F0" w:rsidRPr="003737F0" w:rsidRDefault="003737F0">
    <w:pPr>
      <w:pStyle w:val="Sidefod"/>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3E5A2" w14:textId="77777777" w:rsidR="00A6030B" w:rsidRDefault="00A6030B" w:rsidP="00486A08">
      <w:pPr>
        <w:spacing w:after="0" w:line="240" w:lineRule="auto"/>
      </w:pPr>
      <w:r>
        <w:separator/>
      </w:r>
    </w:p>
  </w:footnote>
  <w:footnote w:type="continuationSeparator" w:id="0">
    <w:p w14:paraId="7AC63950" w14:textId="77777777" w:rsidR="00A6030B" w:rsidRDefault="00A6030B" w:rsidP="00486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E991C" w14:textId="167EEE0F" w:rsidR="003737F0" w:rsidRDefault="003737F0" w:rsidP="003737F0">
    <w:pPr>
      <w:spacing w:line="264" w:lineRule="auto"/>
      <w:jc w:val="right"/>
    </w:pPr>
    <w:r>
      <w:rPr>
        <w:noProof/>
        <w:color w:val="000000"/>
      </w:rPr>
      <mc:AlternateContent>
        <mc:Choice Requires="wps">
          <w:drawing>
            <wp:anchor distT="0" distB="0" distL="114300" distR="114300" simplePos="0" relativeHeight="251659264" behindDoc="0" locked="0" layoutInCell="1" allowOverlap="1" wp14:anchorId="6CF4B324" wp14:editId="02896278">
              <wp:simplePos x="0" y="0"/>
              <wp:positionH relativeFrom="page">
                <wp:align>center</wp:align>
              </wp:positionH>
              <wp:positionV relativeFrom="page">
                <wp:align>center</wp:align>
              </wp:positionV>
              <wp:extent cx="7376160" cy="9555480"/>
              <wp:effectExtent l="0" t="0" r="26670" b="26670"/>
              <wp:wrapNone/>
              <wp:docPr id="222" name="Rektangel 222" hidden="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88E8DA" id="Rektangel 222" o:spid="_x0000_s1026" style="position:absolute;margin-left:0;margin-top:0;width:580.8pt;height:752.4pt;z-index:251659264;visibility:hidden;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" filled="f" strokecolor="#747070 [1614]" strokeweight="1.25pt">
              <w10:wrap anchorx="page" anchory="page"/>
            </v:rect>
          </w:pict>
        </mc:Fallback>
      </mc:AlternateContent>
    </w:r>
    <w:sdt>
      <w:sdtPr>
        <w:rPr>
          <w:color w:val="4472C4" w:themeColor="accent1"/>
          <w:sz w:val="32"/>
          <w:szCs w:val="32"/>
        </w:rPr>
        <w:alias w:val="Titel"/>
        <w:id w:val="15524250"/>
        <w:placeholder>
          <w:docPart w:val="C673E57DA8964AF3A72F7581237A19EA"/>
        </w:placeholder>
        <w:dataBinding w:prefixMappings="xmlns:ns0='http://schemas.openxmlformats.org/package/2006/metadata/core-properties' xmlns:ns1='http://purl.org/dc/elements/1.1/'" w:xpath="/ns0:coreProperties[1]/ns1:title[1]" w:storeItemID="{6C3C8BC8-F283-45AE-878A-BAB7291924A1}"/>
        <w:text/>
      </w:sdtPr>
      <w:sdtEndPr/>
      <w:sdtContent>
        <w:r w:rsidRPr="003737F0">
          <w:rPr>
            <w:color w:val="4472C4" w:themeColor="accent1"/>
            <w:sz w:val="32"/>
            <w:szCs w:val="32"/>
          </w:rPr>
          <w:t>At være et menneske</w:t>
        </w:r>
        <w:r w:rsidR="00DE2BE4">
          <w:rPr>
            <w:color w:val="4472C4" w:themeColor="accent1"/>
            <w:sz w:val="32"/>
            <w:szCs w:val="32"/>
          </w:rPr>
          <w:t xml:space="preserve"> – </w:t>
        </w:r>
        <w:r w:rsidR="0096645F">
          <w:rPr>
            <w:color w:val="4472C4" w:themeColor="accent1"/>
            <w:sz w:val="32"/>
            <w:szCs w:val="32"/>
          </w:rPr>
          <w:t>Bevidstheden</w:t>
        </w:r>
      </w:sdtContent>
    </w:sdt>
  </w:p>
  <w:p w14:paraId="61BFF403" w14:textId="77777777" w:rsidR="003737F0" w:rsidRDefault="003737F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345"/>
    <w:multiLevelType w:val="hybridMultilevel"/>
    <w:tmpl w:val="E90610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247009"/>
    <w:multiLevelType w:val="hybridMultilevel"/>
    <w:tmpl w:val="932EF3D0"/>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2E60B1"/>
    <w:multiLevelType w:val="hybridMultilevel"/>
    <w:tmpl w:val="4C26BD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102014"/>
    <w:multiLevelType w:val="hybridMultilevel"/>
    <w:tmpl w:val="3C7AA2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A9E5A89"/>
    <w:multiLevelType w:val="hybridMultilevel"/>
    <w:tmpl w:val="41884B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76226"/>
    <w:multiLevelType w:val="hybridMultilevel"/>
    <w:tmpl w:val="FE2EE7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C186B0C"/>
    <w:multiLevelType w:val="hybridMultilevel"/>
    <w:tmpl w:val="511856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DA0FD5"/>
    <w:multiLevelType w:val="hybridMultilevel"/>
    <w:tmpl w:val="17E88D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E925A5F"/>
    <w:multiLevelType w:val="hybridMultilevel"/>
    <w:tmpl w:val="96967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7E044AC"/>
    <w:multiLevelType w:val="hybridMultilevel"/>
    <w:tmpl w:val="6528357A"/>
    <w:lvl w:ilvl="0" w:tplc="24ECF56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7F15ECC"/>
    <w:multiLevelType w:val="hybridMultilevel"/>
    <w:tmpl w:val="010C60AA"/>
    <w:lvl w:ilvl="0" w:tplc="FC028952">
      <w:start w:val="1"/>
      <w:numFmt w:val="decimal"/>
      <w:lvlText w:val="%1."/>
      <w:lvlJc w:val="left"/>
      <w:pPr>
        <w:ind w:left="720" w:hanging="360"/>
      </w:pPr>
      <w:rPr>
        <w:rFonts w:asciiTheme="minorHAnsi" w:eastAsiaTheme="minorHAnsi" w:hAnsiTheme="minorHAns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9E966C8"/>
    <w:multiLevelType w:val="hybridMultilevel"/>
    <w:tmpl w:val="BEBE0BD8"/>
    <w:lvl w:ilvl="0" w:tplc="04060015">
      <w:start w:val="1"/>
      <w:numFmt w:val="upp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47222A5E"/>
    <w:multiLevelType w:val="hybridMultilevel"/>
    <w:tmpl w:val="15D83C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06A39D1"/>
    <w:multiLevelType w:val="hybridMultilevel"/>
    <w:tmpl w:val="A3A8F3AA"/>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5C706AE"/>
    <w:multiLevelType w:val="hybridMultilevel"/>
    <w:tmpl w:val="CE82F5B2"/>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8B73129"/>
    <w:multiLevelType w:val="hybridMultilevel"/>
    <w:tmpl w:val="5732A2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C562AB6"/>
    <w:multiLevelType w:val="hybridMultilevel"/>
    <w:tmpl w:val="8C6A5B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0AE4BBE"/>
    <w:multiLevelType w:val="hybridMultilevel"/>
    <w:tmpl w:val="DFA447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44B67D8"/>
    <w:multiLevelType w:val="hybridMultilevel"/>
    <w:tmpl w:val="479A40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AE527C0"/>
    <w:multiLevelType w:val="hybridMultilevel"/>
    <w:tmpl w:val="60D66068"/>
    <w:lvl w:ilvl="0" w:tplc="D5F81140">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CCE6B7D"/>
    <w:multiLevelType w:val="hybridMultilevel"/>
    <w:tmpl w:val="71AC5896"/>
    <w:lvl w:ilvl="0" w:tplc="FC028952">
      <w:start w:val="1"/>
      <w:numFmt w:val="decimal"/>
      <w:lvlText w:val="%1."/>
      <w:lvlJc w:val="left"/>
      <w:pPr>
        <w:ind w:left="1664" w:hanging="360"/>
      </w:pPr>
      <w:rPr>
        <w:rFonts w:asciiTheme="minorHAnsi" w:eastAsiaTheme="minorHAnsi" w:hAnsiTheme="minorHAnsi" w:cstheme="minorBidi"/>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1" w15:restartNumberingAfterBreak="0">
    <w:nsid w:val="71E24D63"/>
    <w:multiLevelType w:val="hybridMultilevel"/>
    <w:tmpl w:val="102A5BBA"/>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4552C71"/>
    <w:multiLevelType w:val="hybridMultilevel"/>
    <w:tmpl w:val="285CAB84"/>
    <w:lvl w:ilvl="0" w:tplc="24ECF56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3"/>
  </w:num>
  <w:num w:numId="5">
    <w:abstractNumId w:val="20"/>
  </w:num>
  <w:num w:numId="6">
    <w:abstractNumId w:val="14"/>
  </w:num>
  <w:num w:numId="7">
    <w:abstractNumId w:val="1"/>
  </w:num>
  <w:num w:numId="8">
    <w:abstractNumId w:val="21"/>
  </w:num>
  <w:num w:numId="9">
    <w:abstractNumId w:val="10"/>
  </w:num>
  <w:num w:numId="10">
    <w:abstractNumId w:val="8"/>
  </w:num>
  <w:num w:numId="11">
    <w:abstractNumId w:val="17"/>
  </w:num>
  <w:num w:numId="12">
    <w:abstractNumId w:val="6"/>
  </w:num>
  <w:num w:numId="13">
    <w:abstractNumId w:val="15"/>
  </w:num>
  <w:num w:numId="14">
    <w:abstractNumId w:val="18"/>
  </w:num>
  <w:num w:numId="15">
    <w:abstractNumId w:val="2"/>
  </w:num>
  <w:num w:numId="16">
    <w:abstractNumId w:val="9"/>
  </w:num>
  <w:num w:numId="17">
    <w:abstractNumId w:val="5"/>
  </w:num>
  <w:num w:numId="18">
    <w:abstractNumId w:val="16"/>
  </w:num>
  <w:num w:numId="19">
    <w:abstractNumId w:val="22"/>
  </w:num>
  <w:num w:numId="20">
    <w:abstractNumId w:val="19"/>
  </w:num>
  <w:num w:numId="21">
    <w:abstractNumId w:val="4"/>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3F"/>
    <w:rsid w:val="000012BF"/>
    <w:rsid w:val="00012CF2"/>
    <w:rsid w:val="0003227D"/>
    <w:rsid w:val="00041AE2"/>
    <w:rsid w:val="000878D2"/>
    <w:rsid w:val="000A31CF"/>
    <w:rsid w:val="001136B1"/>
    <w:rsid w:val="00137C59"/>
    <w:rsid w:val="0014767A"/>
    <w:rsid w:val="001614C0"/>
    <w:rsid w:val="00171D45"/>
    <w:rsid w:val="00183513"/>
    <w:rsid w:val="0019049F"/>
    <w:rsid w:val="0019155E"/>
    <w:rsid w:val="001A56BE"/>
    <w:rsid w:val="001A7522"/>
    <w:rsid w:val="001A7D05"/>
    <w:rsid w:val="001C2FDF"/>
    <w:rsid w:val="001C756A"/>
    <w:rsid w:val="0024362F"/>
    <w:rsid w:val="002466B0"/>
    <w:rsid w:val="0026188C"/>
    <w:rsid w:val="002A150B"/>
    <w:rsid w:val="002E0131"/>
    <w:rsid w:val="002E29A1"/>
    <w:rsid w:val="002F2A8F"/>
    <w:rsid w:val="002F2C74"/>
    <w:rsid w:val="003058FF"/>
    <w:rsid w:val="0034465A"/>
    <w:rsid w:val="0034536B"/>
    <w:rsid w:val="00363A3A"/>
    <w:rsid w:val="00364AE3"/>
    <w:rsid w:val="003737F0"/>
    <w:rsid w:val="003844DE"/>
    <w:rsid w:val="003D5741"/>
    <w:rsid w:val="00403882"/>
    <w:rsid w:val="00412C50"/>
    <w:rsid w:val="00427730"/>
    <w:rsid w:val="0043195A"/>
    <w:rsid w:val="00433894"/>
    <w:rsid w:val="004343AF"/>
    <w:rsid w:val="00440B8E"/>
    <w:rsid w:val="00456ACC"/>
    <w:rsid w:val="0046758E"/>
    <w:rsid w:val="00486A08"/>
    <w:rsid w:val="00496273"/>
    <w:rsid w:val="004A0561"/>
    <w:rsid w:val="0051286F"/>
    <w:rsid w:val="00550B11"/>
    <w:rsid w:val="00561DB6"/>
    <w:rsid w:val="00596B0C"/>
    <w:rsid w:val="005A21F7"/>
    <w:rsid w:val="005A4BFE"/>
    <w:rsid w:val="005B2299"/>
    <w:rsid w:val="005B7B6D"/>
    <w:rsid w:val="005D3D9D"/>
    <w:rsid w:val="005F632B"/>
    <w:rsid w:val="00604AA2"/>
    <w:rsid w:val="00612037"/>
    <w:rsid w:val="00612CE7"/>
    <w:rsid w:val="00644E43"/>
    <w:rsid w:val="00667178"/>
    <w:rsid w:val="00692938"/>
    <w:rsid w:val="006C063B"/>
    <w:rsid w:val="00700219"/>
    <w:rsid w:val="0073072D"/>
    <w:rsid w:val="0074729E"/>
    <w:rsid w:val="0077201D"/>
    <w:rsid w:val="00774AAA"/>
    <w:rsid w:val="00787F5C"/>
    <w:rsid w:val="0079033F"/>
    <w:rsid w:val="007B1544"/>
    <w:rsid w:val="007D1252"/>
    <w:rsid w:val="007D17BF"/>
    <w:rsid w:val="00845413"/>
    <w:rsid w:val="00867B91"/>
    <w:rsid w:val="00884B84"/>
    <w:rsid w:val="00892772"/>
    <w:rsid w:val="008C746F"/>
    <w:rsid w:val="008D4EB1"/>
    <w:rsid w:val="008E55C2"/>
    <w:rsid w:val="0090230C"/>
    <w:rsid w:val="00904D11"/>
    <w:rsid w:val="00920296"/>
    <w:rsid w:val="0096645F"/>
    <w:rsid w:val="00970D93"/>
    <w:rsid w:val="00971B12"/>
    <w:rsid w:val="009F6E2F"/>
    <w:rsid w:val="00A30F6D"/>
    <w:rsid w:val="00A35CD3"/>
    <w:rsid w:val="00A43379"/>
    <w:rsid w:val="00A6030B"/>
    <w:rsid w:val="00A82344"/>
    <w:rsid w:val="00A90AB1"/>
    <w:rsid w:val="00AB7846"/>
    <w:rsid w:val="00AE38DD"/>
    <w:rsid w:val="00AF0B53"/>
    <w:rsid w:val="00AF39AF"/>
    <w:rsid w:val="00B1756A"/>
    <w:rsid w:val="00B332AE"/>
    <w:rsid w:val="00B4648B"/>
    <w:rsid w:val="00B6447F"/>
    <w:rsid w:val="00B732F7"/>
    <w:rsid w:val="00BA7DE8"/>
    <w:rsid w:val="00BC0C9D"/>
    <w:rsid w:val="00C0205C"/>
    <w:rsid w:val="00C53B59"/>
    <w:rsid w:val="00C612B8"/>
    <w:rsid w:val="00C667BC"/>
    <w:rsid w:val="00C740A8"/>
    <w:rsid w:val="00CA32AC"/>
    <w:rsid w:val="00D04A86"/>
    <w:rsid w:val="00D1428F"/>
    <w:rsid w:val="00D22935"/>
    <w:rsid w:val="00D719DF"/>
    <w:rsid w:val="00DA2430"/>
    <w:rsid w:val="00DB3A3F"/>
    <w:rsid w:val="00DC1EC8"/>
    <w:rsid w:val="00DD663A"/>
    <w:rsid w:val="00DE2BE4"/>
    <w:rsid w:val="00DF2110"/>
    <w:rsid w:val="00E045FD"/>
    <w:rsid w:val="00E8431F"/>
    <w:rsid w:val="00EC50CC"/>
    <w:rsid w:val="00EC6513"/>
    <w:rsid w:val="00EE53A4"/>
    <w:rsid w:val="00F209D8"/>
    <w:rsid w:val="00F33B1E"/>
    <w:rsid w:val="00F476E7"/>
    <w:rsid w:val="00F6461F"/>
    <w:rsid w:val="00FD3E40"/>
    <w:rsid w:val="00FF50BA"/>
    <w:rsid w:val="00FF638F"/>
    <w:rsid w:val="00FF7A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B074A"/>
  <w15:chartTrackingRefBased/>
  <w15:docId w15:val="{EEDBB053-A291-4B27-B484-404C3671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299"/>
  </w:style>
  <w:style w:type="paragraph" w:styleId="Overskrift1">
    <w:name w:val="heading 1"/>
    <w:basedOn w:val="Normal"/>
    <w:next w:val="Normal"/>
    <w:link w:val="Overskrift1Tegn"/>
    <w:uiPriority w:val="9"/>
    <w:qFormat/>
    <w:rsid w:val="005B2299"/>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Overskrift2">
    <w:name w:val="heading 2"/>
    <w:basedOn w:val="Normal"/>
    <w:next w:val="Normal"/>
    <w:link w:val="Overskrift2Tegn"/>
    <w:uiPriority w:val="9"/>
    <w:semiHidden/>
    <w:unhideWhenUsed/>
    <w:qFormat/>
    <w:rsid w:val="005B2299"/>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Overskrift3">
    <w:name w:val="heading 3"/>
    <w:basedOn w:val="Normal"/>
    <w:next w:val="Normal"/>
    <w:link w:val="Overskrift3Tegn"/>
    <w:uiPriority w:val="9"/>
    <w:semiHidden/>
    <w:unhideWhenUsed/>
    <w:qFormat/>
    <w:rsid w:val="005B2299"/>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Overskrift4">
    <w:name w:val="heading 4"/>
    <w:basedOn w:val="Normal"/>
    <w:next w:val="Normal"/>
    <w:link w:val="Overskrift4Tegn"/>
    <w:uiPriority w:val="9"/>
    <w:semiHidden/>
    <w:unhideWhenUsed/>
    <w:qFormat/>
    <w:rsid w:val="005B2299"/>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Overskrift5">
    <w:name w:val="heading 5"/>
    <w:basedOn w:val="Normal"/>
    <w:next w:val="Normal"/>
    <w:link w:val="Overskrift5Tegn"/>
    <w:uiPriority w:val="9"/>
    <w:semiHidden/>
    <w:unhideWhenUsed/>
    <w:qFormat/>
    <w:rsid w:val="005B2299"/>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Overskrift6">
    <w:name w:val="heading 6"/>
    <w:basedOn w:val="Normal"/>
    <w:next w:val="Normal"/>
    <w:link w:val="Overskrift6Tegn"/>
    <w:uiPriority w:val="9"/>
    <w:semiHidden/>
    <w:unhideWhenUsed/>
    <w:qFormat/>
    <w:rsid w:val="005B2299"/>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Overskrift7">
    <w:name w:val="heading 7"/>
    <w:basedOn w:val="Normal"/>
    <w:next w:val="Normal"/>
    <w:link w:val="Overskrift7Tegn"/>
    <w:uiPriority w:val="9"/>
    <w:semiHidden/>
    <w:unhideWhenUsed/>
    <w:qFormat/>
    <w:rsid w:val="005B2299"/>
    <w:pPr>
      <w:keepNext/>
      <w:keepLines/>
      <w:spacing w:before="40" w:after="0"/>
      <w:outlineLvl w:val="6"/>
    </w:pPr>
    <w:rPr>
      <w:rFonts w:asciiTheme="majorHAnsi" w:eastAsiaTheme="majorEastAsia" w:hAnsiTheme="majorHAnsi" w:cstheme="majorBidi"/>
      <w:color w:val="1F3864" w:themeColor="accent1" w:themeShade="80"/>
    </w:rPr>
  </w:style>
  <w:style w:type="paragraph" w:styleId="Overskrift8">
    <w:name w:val="heading 8"/>
    <w:basedOn w:val="Normal"/>
    <w:next w:val="Normal"/>
    <w:link w:val="Overskrift8Tegn"/>
    <w:uiPriority w:val="9"/>
    <w:semiHidden/>
    <w:unhideWhenUsed/>
    <w:qFormat/>
    <w:rsid w:val="005B2299"/>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Overskrift9">
    <w:name w:val="heading 9"/>
    <w:basedOn w:val="Normal"/>
    <w:next w:val="Normal"/>
    <w:link w:val="Overskrift9Tegn"/>
    <w:uiPriority w:val="9"/>
    <w:semiHidden/>
    <w:unhideWhenUsed/>
    <w:qFormat/>
    <w:rsid w:val="005B2299"/>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9033F"/>
    <w:pPr>
      <w:ind w:left="720"/>
      <w:contextualSpacing/>
    </w:pPr>
  </w:style>
  <w:style w:type="character" w:styleId="Hyperlink">
    <w:name w:val="Hyperlink"/>
    <w:basedOn w:val="Standardskrifttypeiafsnit"/>
    <w:uiPriority w:val="99"/>
    <w:semiHidden/>
    <w:unhideWhenUsed/>
    <w:rsid w:val="0090230C"/>
    <w:rPr>
      <w:color w:val="0000FF"/>
      <w:u w:val="single"/>
    </w:rPr>
  </w:style>
  <w:style w:type="paragraph" w:styleId="NormalWeb">
    <w:name w:val="Normal (Web)"/>
    <w:basedOn w:val="Normal"/>
    <w:uiPriority w:val="99"/>
    <w:semiHidden/>
    <w:unhideWhenUsed/>
    <w:rsid w:val="0040388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semiHidden/>
    <w:unhideWhenUsed/>
    <w:rsid w:val="00486A0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86A08"/>
    <w:rPr>
      <w:sz w:val="20"/>
      <w:szCs w:val="20"/>
    </w:rPr>
  </w:style>
  <w:style w:type="character" w:styleId="Fodnotehenvisning">
    <w:name w:val="footnote reference"/>
    <w:basedOn w:val="Standardskrifttypeiafsnit"/>
    <w:uiPriority w:val="99"/>
    <w:semiHidden/>
    <w:unhideWhenUsed/>
    <w:rsid w:val="00486A08"/>
    <w:rPr>
      <w:vertAlign w:val="superscript"/>
    </w:rPr>
  </w:style>
  <w:style w:type="character" w:customStyle="1" w:styleId="Overskrift1Tegn">
    <w:name w:val="Overskrift 1 Tegn"/>
    <w:basedOn w:val="Standardskrifttypeiafsnit"/>
    <w:link w:val="Overskrift1"/>
    <w:uiPriority w:val="9"/>
    <w:rsid w:val="005B2299"/>
    <w:rPr>
      <w:rFonts w:asciiTheme="majorHAnsi" w:eastAsiaTheme="majorEastAsia" w:hAnsiTheme="majorHAnsi" w:cstheme="majorBidi"/>
      <w:color w:val="2F5496" w:themeColor="accent1" w:themeShade="BF"/>
      <w:sz w:val="30"/>
      <w:szCs w:val="30"/>
    </w:rPr>
  </w:style>
  <w:style w:type="character" w:customStyle="1" w:styleId="Overskrift2Tegn">
    <w:name w:val="Overskrift 2 Tegn"/>
    <w:basedOn w:val="Standardskrifttypeiafsnit"/>
    <w:link w:val="Overskrift2"/>
    <w:uiPriority w:val="9"/>
    <w:semiHidden/>
    <w:rsid w:val="005B2299"/>
    <w:rPr>
      <w:rFonts w:asciiTheme="majorHAnsi" w:eastAsiaTheme="majorEastAsia" w:hAnsiTheme="majorHAnsi" w:cstheme="majorBidi"/>
      <w:color w:val="C45911" w:themeColor="accent2" w:themeShade="BF"/>
      <w:sz w:val="28"/>
      <w:szCs w:val="28"/>
    </w:rPr>
  </w:style>
  <w:style w:type="character" w:customStyle="1" w:styleId="Overskrift3Tegn">
    <w:name w:val="Overskrift 3 Tegn"/>
    <w:basedOn w:val="Standardskrifttypeiafsnit"/>
    <w:link w:val="Overskrift3"/>
    <w:uiPriority w:val="9"/>
    <w:semiHidden/>
    <w:rsid w:val="005B2299"/>
    <w:rPr>
      <w:rFonts w:asciiTheme="majorHAnsi" w:eastAsiaTheme="majorEastAsia" w:hAnsiTheme="majorHAnsi" w:cstheme="majorBidi"/>
      <w:color w:val="538135" w:themeColor="accent6" w:themeShade="BF"/>
      <w:sz w:val="26"/>
      <w:szCs w:val="26"/>
    </w:rPr>
  </w:style>
  <w:style w:type="character" w:customStyle="1" w:styleId="Overskrift4Tegn">
    <w:name w:val="Overskrift 4 Tegn"/>
    <w:basedOn w:val="Standardskrifttypeiafsnit"/>
    <w:link w:val="Overskrift4"/>
    <w:uiPriority w:val="9"/>
    <w:semiHidden/>
    <w:rsid w:val="005B2299"/>
    <w:rPr>
      <w:rFonts w:asciiTheme="majorHAnsi" w:eastAsiaTheme="majorEastAsia" w:hAnsiTheme="majorHAnsi" w:cstheme="majorBidi"/>
      <w:i/>
      <w:iCs/>
      <w:color w:val="2E74B5" w:themeColor="accent5" w:themeShade="BF"/>
      <w:sz w:val="25"/>
      <w:szCs w:val="25"/>
    </w:rPr>
  </w:style>
  <w:style w:type="character" w:customStyle="1" w:styleId="Overskrift5Tegn">
    <w:name w:val="Overskrift 5 Tegn"/>
    <w:basedOn w:val="Standardskrifttypeiafsnit"/>
    <w:link w:val="Overskrift5"/>
    <w:uiPriority w:val="9"/>
    <w:semiHidden/>
    <w:rsid w:val="005B2299"/>
    <w:rPr>
      <w:rFonts w:asciiTheme="majorHAnsi" w:eastAsiaTheme="majorEastAsia" w:hAnsiTheme="majorHAnsi" w:cstheme="majorBidi"/>
      <w:i/>
      <w:iCs/>
      <w:color w:val="833C0B" w:themeColor="accent2" w:themeShade="80"/>
      <w:sz w:val="24"/>
      <w:szCs w:val="24"/>
    </w:rPr>
  </w:style>
  <w:style w:type="character" w:customStyle="1" w:styleId="Overskrift6Tegn">
    <w:name w:val="Overskrift 6 Tegn"/>
    <w:basedOn w:val="Standardskrifttypeiafsnit"/>
    <w:link w:val="Overskrift6"/>
    <w:uiPriority w:val="9"/>
    <w:semiHidden/>
    <w:rsid w:val="005B2299"/>
    <w:rPr>
      <w:rFonts w:asciiTheme="majorHAnsi" w:eastAsiaTheme="majorEastAsia" w:hAnsiTheme="majorHAnsi" w:cstheme="majorBidi"/>
      <w:i/>
      <w:iCs/>
      <w:color w:val="385623" w:themeColor="accent6" w:themeShade="80"/>
      <w:sz w:val="23"/>
      <w:szCs w:val="23"/>
    </w:rPr>
  </w:style>
  <w:style w:type="character" w:customStyle="1" w:styleId="Overskrift7Tegn">
    <w:name w:val="Overskrift 7 Tegn"/>
    <w:basedOn w:val="Standardskrifttypeiafsnit"/>
    <w:link w:val="Overskrift7"/>
    <w:uiPriority w:val="9"/>
    <w:semiHidden/>
    <w:rsid w:val="005B2299"/>
    <w:rPr>
      <w:rFonts w:asciiTheme="majorHAnsi" w:eastAsiaTheme="majorEastAsia" w:hAnsiTheme="majorHAnsi" w:cstheme="majorBidi"/>
      <w:color w:val="1F3864" w:themeColor="accent1" w:themeShade="80"/>
    </w:rPr>
  </w:style>
  <w:style w:type="character" w:customStyle="1" w:styleId="Overskrift8Tegn">
    <w:name w:val="Overskrift 8 Tegn"/>
    <w:basedOn w:val="Standardskrifttypeiafsnit"/>
    <w:link w:val="Overskrift8"/>
    <w:uiPriority w:val="9"/>
    <w:semiHidden/>
    <w:rsid w:val="005B2299"/>
    <w:rPr>
      <w:rFonts w:asciiTheme="majorHAnsi" w:eastAsiaTheme="majorEastAsia" w:hAnsiTheme="majorHAnsi" w:cstheme="majorBidi"/>
      <w:color w:val="833C0B" w:themeColor="accent2" w:themeShade="80"/>
      <w:sz w:val="21"/>
      <w:szCs w:val="21"/>
    </w:rPr>
  </w:style>
  <w:style w:type="character" w:customStyle="1" w:styleId="Overskrift9Tegn">
    <w:name w:val="Overskrift 9 Tegn"/>
    <w:basedOn w:val="Standardskrifttypeiafsnit"/>
    <w:link w:val="Overskrift9"/>
    <w:uiPriority w:val="9"/>
    <w:semiHidden/>
    <w:rsid w:val="005B2299"/>
    <w:rPr>
      <w:rFonts w:asciiTheme="majorHAnsi" w:eastAsiaTheme="majorEastAsia" w:hAnsiTheme="majorHAnsi" w:cstheme="majorBidi"/>
      <w:color w:val="385623" w:themeColor="accent6" w:themeShade="80"/>
    </w:rPr>
  </w:style>
  <w:style w:type="paragraph" w:styleId="Billedtekst">
    <w:name w:val="caption"/>
    <w:basedOn w:val="Normal"/>
    <w:next w:val="Normal"/>
    <w:uiPriority w:val="35"/>
    <w:semiHidden/>
    <w:unhideWhenUsed/>
    <w:qFormat/>
    <w:rsid w:val="005B2299"/>
    <w:pPr>
      <w:spacing w:line="240" w:lineRule="auto"/>
    </w:pPr>
    <w:rPr>
      <w:b/>
      <w:bCs/>
      <w:smallCaps/>
      <w:color w:val="4472C4" w:themeColor="accent1"/>
      <w:spacing w:val="6"/>
    </w:rPr>
  </w:style>
  <w:style w:type="paragraph" w:styleId="Titel">
    <w:name w:val="Title"/>
    <w:basedOn w:val="Normal"/>
    <w:next w:val="Normal"/>
    <w:link w:val="TitelTegn"/>
    <w:uiPriority w:val="10"/>
    <w:qFormat/>
    <w:rsid w:val="005B2299"/>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Tegn">
    <w:name w:val="Titel Tegn"/>
    <w:basedOn w:val="Standardskrifttypeiafsnit"/>
    <w:link w:val="Titel"/>
    <w:uiPriority w:val="10"/>
    <w:rsid w:val="005B2299"/>
    <w:rPr>
      <w:rFonts w:asciiTheme="majorHAnsi" w:eastAsiaTheme="majorEastAsia" w:hAnsiTheme="majorHAnsi" w:cstheme="majorBidi"/>
      <w:color w:val="2F5496" w:themeColor="accent1" w:themeShade="BF"/>
      <w:spacing w:val="-10"/>
      <w:sz w:val="52"/>
      <w:szCs w:val="52"/>
    </w:rPr>
  </w:style>
  <w:style w:type="paragraph" w:styleId="Undertitel">
    <w:name w:val="Subtitle"/>
    <w:basedOn w:val="Normal"/>
    <w:next w:val="Normal"/>
    <w:link w:val="UndertitelTegn"/>
    <w:uiPriority w:val="11"/>
    <w:qFormat/>
    <w:rsid w:val="005B2299"/>
    <w:pPr>
      <w:numPr>
        <w:ilvl w:val="1"/>
      </w:numPr>
      <w:spacing w:line="240" w:lineRule="auto"/>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5B2299"/>
    <w:rPr>
      <w:rFonts w:asciiTheme="majorHAnsi" w:eastAsiaTheme="majorEastAsia" w:hAnsiTheme="majorHAnsi" w:cstheme="majorBidi"/>
    </w:rPr>
  </w:style>
  <w:style w:type="character" w:styleId="Strk">
    <w:name w:val="Strong"/>
    <w:basedOn w:val="Standardskrifttypeiafsnit"/>
    <w:uiPriority w:val="22"/>
    <w:qFormat/>
    <w:rsid w:val="005B2299"/>
    <w:rPr>
      <w:b/>
      <w:bCs/>
    </w:rPr>
  </w:style>
  <w:style w:type="character" w:styleId="Fremhv">
    <w:name w:val="Emphasis"/>
    <w:basedOn w:val="Standardskrifttypeiafsnit"/>
    <w:uiPriority w:val="20"/>
    <w:qFormat/>
    <w:rsid w:val="005B2299"/>
    <w:rPr>
      <w:i/>
      <w:iCs/>
    </w:rPr>
  </w:style>
  <w:style w:type="paragraph" w:styleId="Ingenafstand">
    <w:name w:val="No Spacing"/>
    <w:uiPriority w:val="1"/>
    <w:qFormat/>
    <w:rsid w:val="005B2299"/>
    <w:pPr>
      <w:spacing w:after="0" w:line="240" w:lineRule="auto"/>
    </w:pPr>
  </w:style>
  <w:style w:type="paragraph" w:styleId="Citat">
    <w:name w:val="Quote"/>
    <w:basedOn w:val="Normal"/>
    <w:next w:val="Normal"/>
    <w:link w:val="CitatTegn"/>
    <w:uiPriority w:val="29"/>
    <w:qFormat/>
    <w:rsid w:val="005B2299"/>
    <w:pPr>
      <w:spacing w:before="120"/>
      <w:ind w:left="720" w:right="720"/>
      <w:jc w:val="center"/>
    </w:pPr>
    <w:rPr>
      <w:i/>
      <w:iCs/>
    </w:rPr>
  </w:style>
  <w:style w:type="character" w:customStyle="1" w:styleId="CitatTegn">
    <w:name w:val="Citat Tegn"/>
    <w:basedOn w:val="Standardskrifttypeiafsnit"/>
    <w:link w:val="Citat"/>
    <w:uiPriority w:val="29"/>
    <w:rsid w:val="005B2299"/>
    <w:rPr>
      <w:i/>
      <w:iCs/>
    </w:rPr>
  </w:style>
  <w:style w:type="paragraph" w:styleId="Strktcitat">
    <w:name w:val="Intense Quote"/>
    <w:basedOn w:val="Normal"/>
    <w:next w:val="Normal"/>
    <w:link w:val="StrktcitatTegn"/>
    <w:uiPriority w:val="30"/>
    <w:qFormat/>
    <w:rsid w:val="005B2299"/>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StrktcitatTegn">
    <w:name w:val="Stærkt citat Tegn"/>
    <w:basedOn w:val="Standardskrifttypeiafsnit"/>
    <w:link w:val="Strktcitat"/>
    <w:uiPriority w:val="30"/>
    <w:rsid w:val="005B2299"/>
    <w:rPr>
      <w:rFonts w:asciiTheme="majorHAnsi" w:eastAsiaTheme="majorEastAsia" w:hAnsiTheme="majorHAnsi" w:cstheme="majorBidi"/>
      <w:color w:val="4472C4" w:themeColor="accent1"/>
      <w:sz w:val="24"/>
      <w:szCs w:val="24"/>
    </w:rPr>
  </w:style>
  <w:style w:type="character" w:styleId="Svagfremhvning">
    <w:name w:val="Subtle Emphasis"/>
    <w:basedOn w:val="Standardskrifttypeiafsnit"/>
    <w:uiPriority w:val="19"/>
    <w:qFormat/>
    <w:rsid w:val="005B2299"/>
    <w:rPr>
      <w:i/>
      <w:iCs/>
      <w:color w:val="404040" w:themeColor="text1" w:themeTint="BF"/>
    </w:rPr>
  </w:style>
  <w:style w:type="character" w:styleId="Kraftigfremhvning">
    <w:name w:val="Intense Emphasis"/>
    <w:basedOn w:val="Standardskrifttypeiafsnit"/>
    <w:uiPriority w:val="21"/>
    <w:qFormat/>
    <w:rsid w:val="005B2299"/>
    <w:rPr>
      <w:b w:val="0"/>
      <w:bCs w:val="0"/>
      <w:i/>
      <w:iCs/>
      <w:color w:val="4472C4" w:themeColor="accent1"/>
    </w:rPr>
  </w:style>
  <w:style w:type="character" w:styleId="Svaghenvisning">
    <w:name w:val="Subtle Reference"/>
    <w:basedOn w:val="Standardskrifttypeiafsnit"/>
    <w:uiPriority w:val="31"/>
    <w:qFormat/>
    <w:rsid w:val="005B2299"/>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5B2299"/>
    <w:rPr>
      <w:b/>
      <w:bCs/>
      <w:smallCaps/>
      <w:color w:val="4472C4" w:themeColor="accent1"/>
      <w:spacing w:val="5"/>
      <w:u w:val="single"/>
    </w:rPr>
  </w:style>
  <w:style w:type="character" w:styleId="Bogenstitel">
    <w:name w:val="Book Title"/>
    <w:basedOn w:val="Standardskrifttypeiafsnit"/>
    <w:uiPriority w:val="33"/>
    <w:qFormat/>
    <w:rsid w:val="005B2299"/>
    <w:rPr>
      <w:b/>
      <w:bCs/>
      <w:smallCaps/>
    </w:rPr>
  </w:style>
  <w:style w:type="paragraph" w:styleId="Overskrift">
    <w:name w:val="TOC Heading"/>
    <w:basedOn w:val="Overskrift1"/>
    <w:next w:val="Normal"/>
    <w:uiPriority w:val="39"/>
    <w:semiHidden/>
    <w:unhideWhenUsed/>
    <w:qFormat/>
    <w:rsid w:val="005B2299"/>
    <w:pPr>
      <w:outlineLvl w:val="9"/>
    </w:pPr>
  </w:style>
  <w:style w:type="paragraph" w:styleId="Sidehoved">
    <w:name w:val="header"/>
    <w:basedOn w:val="Normal"/>
    <w:link w:val="SidehovedTegn"/>
    <w:uiPriority w:val="99"/>
    <w:unhideWhenUsed/>
    <w:rsid w:val="003737F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737F0"/>
  </w:style>
  <w:style w:type="paragraph" w:styleId="Sidefod">
    <w:name w:val="footer"/>
    <w:basedOn w:val="Normal"/>
    <w:link w:val="SidefodTegn"/>
    <w:uiPriority w:val="99"/>
    <w:unhideWhenUsed/>
    <w:rsid w:val="003737F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7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79821">
      <w:bodyDiv w:val="1"/>
      <w:marLeft w:val="0"/>
      <w:marRight w:val="0"/>
      <w:marTop w:val="0"/>
      <w:marBottom w:val="0"/>
      <w:divBdr>
        <w:top w:val="none" w:sz="0" w:space="0" w:color="auto"/>
        <w:left w:val="none" w:sz="0" w:space="0" w:color="auto"/>
        <w:bottom w:val="none" w:sz="0" w:space="0" w:color="auto"/>
        <w:right w:val="none" w:sz="0" w:space="0" w:color="auto"/>
      </w:divBdr>
      <w:divsChild>
        <w:div w:id="995651831">
          <w:marLeft w:val="0"/>
          <w:marRight w:val="0"/>
          <w:marTop w:val="0"/>
          <w:marBottom w:val="0"/>
          <w:divBdr>
            <w:top w:val="none" w:sz="0" w:space="0" w:color="auto"/>
            <w:left w:val="none" w:sz="0" w:space="0" w:color="auto"/>
            <w:bottom w:val="none" w:sz="0" w:space="0" w:color="auto"/>
            <w:right w:val="none" w:sz="0" w:space="0" w:color="auto"/>
          </w:divBdr>
        </w:div>
        <w:div w:id="1303074853">
          <w:marLeft w:val="0"/>
          <w:marRight w:val="0"/>
          <w:marTop w:val="0"/>
          <w:marBottom w:val="0"/>
          <w:divBdr>
            <w:top w:val="none" w:sz="0" w:space="0" w:color="auto"/>
            <w:left w:val="none" w:sz="0" w:space="0" w:color="auto"/>
            <w:bottom w:val="none" w:sz="0" w:space="0" w:color="auto"/>
            <w:right w:val="none" w:sz="0" w:space="0" w:color="auto"/>
          </w:divBdr>
        </w:div>
      </w:divsChild>
    </w:div>
    <w:div w:id="885605861">
      <w:bodyDiv w:val="1"/>
      <w:marLeft w:val="0"/>
      <w:marRight w:val="0"/>
      <w:marTop w:val="0"/>
      <w:marBottom w:val="0"/>
      <w:divBdr>
        <w:top w:val="none" w:sz="0" w:space="0" w:color="auto"/>
        <w:left w:val="none" w:sz="0" w:space="0" w:color="auto"/>
        <w:bottom w:val="none" w:sz="0" w:space="0" w:color="auto"/>
        <w:right w:val="none" w:sz="0" w:space="0" w:color="auto"/>
      </w:divBdr>
      <w:divsChild>
        <w:div w:id="1123769971">
          <w:marLeft w:val="0"/>
          <w:marRight w:val="0"/>
          <w:marTop w:val="0"/>
          <w:marBottom w:val="0"/>
          <w:divBdr>
            <w:top w:val="none" w:sz="0" w:space="0" w:color="auto"/>
            <w:left w:val="none" w:sz="0" w:space="0" w:color="auto"/>
            <w:bottom w:val="none" w:sz="0" w:space="0" w:color="auto"/>
            <w:right w:val="none" w:sz="0" w:space="0" w:color="auto"/>
          </w:divBdr>
        </w:div>
        <w:div w:id="27521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73E57DA8964AF3A72F7581237A19EA"/>
        <w:category>
          <w:name w:val="Generelt"/>
          <w:gallery w:val="placeholder"/>
        </w:category>
        <w:types>
          <w:type w:val="bbPlcHdr"/>
        </w:types>
        <w:behaviors>
          <w:behavior w:val="content"/>
        </w:behaviors>
        <w:guid w:val="{CB5BFDCA-1918-4CE0-9B44-B7F2C06A126F}"/>
      </w:docPartPr>
      <w:docPartBody>
        <w:p w:rsidR="00993A5D" w:rsidRDefault="00D2341D" w:rsidP="00D2341D">
          <w:pPr>
            <w:pStyle w:val="C673E57DA8964AF3A72F7581237A19EA"/>
          </w:pPr>
          <w:r>
            <w:rPr>
              <w:color w:val="4472C4" w:themeColor="accent1"/>
              <w:sz w:val="20"/>
              <w:szCs w:val="2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1D"/>
    <w:rsid w:val="007C4DCF"/>
    <w:rsid w:val="00993A5D"/>
    <w:rsid w:val="009A40B2"/>
    <w:rsid w:val="00B67852"/>
    <w:rsid w:val="00BB1467"/>
    <w:rsid w:val="00D234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673E57DA8964AF3A72F7581237A19EA">
    <w:name w:val="C673E57DA8964AF3A72F7581237A19EA"/>
    <w:rsid w:val="00D2341D"/>
  </w:style>
  <w:style w:type="paragraph" w:customStyle="1" w:styleId="42D184710669493FBA5AD8EB3A995135">
    <w:name w:val="42D184710669493FBA5AD8EB3A995135"/>
    <w:rsid w:val="00D23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6F431-2414-431C-AFB0-2820A456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1305</Words>
  <Characters>7965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At være et menneske – Bevidstheden</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være et menneske – Bevidstheden</dc:title>
  <dc:subject/>
  <dc:creator>Poul Astrup</dc:creator>
  <cp:keywords/>
  <dc:description/>
  <cp:lastModifiedBy>Poul Astrup</cp:lastModifiedBy>
  <cp:revision>7</cp:revision>
  <cp:lastPrinted>2019-08-07T14:48:00Z</cp:lastPrinted>
  <dcterms:created xsi:type="dcterms:W3CDTF">2019-08-21T13:20:00Z</dcterms:created>
  <dcterms:modified xsi:type="dcterms:W3CDTF">2019-09-04T10:49:00Z</dcterms:modified>
</cp:coreProperties>
</file>